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D4E20" w14:textId="1B7774D0" w:rsidR="00EE3175" w:rsidRDefault="00845A6C">
      <w:pPr>
        <w:pStyle w:val="Corpodetexto"/>
        <w:rPr>
          <w:rFonts w:ascii="Times New Roman"/>
          <w:sz w:val="20"/>
        </w:rPr>
      </w:pPr>
      <w:r>
        <w:rPr>
          <w:noProof/>
          <w:lang w:val="pt-BR" w:eastAsia="pt-BR"/>
        </w:rPr>
        <w:drawing>
          <wp:anchor distT="0" distB="0" distL="114300" distR="114300" simplePos="0" relativeHeight="251705344" behindDoc="0" locked="0" layoutInCell="1" allowOverlap="1" wp14:anchorId="077FC203" wp14:editId="182D5701">
            <wp:simplePos x="0" y="0"/>
            <wp:positionH relativeFrom="page">
              <wp:posOffset>19050</wp:posOffset>
            </wp:positionH>
            <wp:positionV relativeFrom="paragraph">
              <wp:posOffset>-568325</wp:posOffset>
            </wp:positionV>
            <wp:extent cx="7533640" cy="112014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_hemocent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691" cy="11213371"/>
                    </a:xfrm>
                    <a:prstGeom prst="rect">
                      <a:avLst/>
                    </a:prstGeom>
                  </pic:spPr>
                </pic:pic>
              </a:graphicData>
            </a:graphic>
            <wp14:sizeRelH relativeFrom="margin">
              <wp14:pctWidth>0</wp14:pctWidth>
            </wp14:sizeRelH>
            <wp14:sizeRelV relativeFrom="margin">
              <wp14:pctHeight>0</wp14:pctHeight>
            </wp14:sizeRelV>
          </wp:anchor>
        </w:drawing>
      </w:r>
    </w:p>
    <w:p w14:paraId="710AD267" w14:textId="07C66509" w:rsidR="00EE3175" w:rsidRDefault="00EE3175">
      <w:pPr>
        <w:pStyle w:val="Corpodetexto"/>
        <w:rPr>
          <w:rFonts w:ascii="Times New Roman"/>
          <w:sz w:val="20"/>
        </w:rPr>
      </w:pPr>
    </w:p>
    <w:p w14:paraId="47369CC6" w14:textId="06788CC8" w:rsidR="00EE3175" w:rsidRDefault="00EE3175">
      <w:pPr>
        <w:pStyle w:val="Corpodetexto"/>
        <w:rPr>
          <w:rFonts w:ascii="Times New Roman"/>
          <w:sz w:val="20"/>
        </w:rPr>
      </w:pPr>
    </w:p>
    <w:p w14:paraId="15292C60" w14:textId="0B45E5C7" w:rsidR="00EE3175" w:rsidRDefault="00EE3175">
      <w:pPr>
        <w:pStyle w:val="Corpodetexto"/>
        <w:rPr>
          <w:rFonts w:ascii="Times New Roman"/>
          <w:sz w:val="20"/>
        </w:rPr>
      </w:pPr>
    </w:p>
    <w:p w14:paraId="67982D8C" w14:textId="77777777" w:rsidR="00EE3175" w:rsidRDefault="00EE3175">
      <w:pPr>
        <w:pStyle w:val="Corpodetexto"/>
        <w:rPr>
          <w:rFonts w:ascii="Times New Roman"/>
          <w:sz w:val="20"/>
        </w:rPr>
      </w:pPr>
    </w:p>
    <w:p w14:paraId="5418496C" w14:textId="57B85556" w:rsidR="00EE3175" w:rsidRDefault="00EE3175">
      <w:pPr>
        <w:pStyle w:val="Corpodetexto"/>
        <w:spacing w:before="2"/>
        <w:rPr>
          <w:rFonts w:ascii="Times New Roman"/>
          <w:sz w:val="22"/>
        </w:rPr>
      </w:pPr>
    </w:p>
    <w:p w14:paraId="42C58DD9" w14:textId="77777777" w:rsidR="00EE3175" w:rsidRDefault="00EE3175">
      <w:pPr>
        <w:rPr>
          <w:rFonts w:ascii="Times New Roman"/>
        </w:rPr>
        <w:sectPr w:rsidR="00EE3175">
          <w:headerReference w:type="default" r:id="rId9"/>
          <w:type w:val="continuous"/>
          <w:pgSz w:w="11910" w:h="16840"/>
          <w:pgMar w:top="60" w:right="420" w:bottom="0" w:left="620" w:header="720" w:footer="720" w:gutter="0"/>
          <w:cols w:space="720"/>
        </w:sectPr>
      </w:pPr>
    </w:p>
    <w:p w14:paraId="1FC46B1B" w14:textId="50C906DC" w:rsidR="00EE3175" w:rsidRDefault="00845A6C">
      <w:pPr>
        <w:pStyle w:val="Corpodetexto"/>
        <w:rPr>
          <w:rFonts w:ascii="Arial"/>
          <w:sz w:val="74"/>
        </w:rPr>
      </w:pPr>
      <w:r w:rsidRPr="00626A41">
        <w:rPr>
          <w:rFonts w:ascii="Arial Narrow" w:hAnsi="Arial Narrow"/>
          <w:b/>
          <w:bCs/>
          <w:noProof/>
          <w:lang w:val="pt-BR" w:eastAsia="pt-BR"/>
        </w:rPr>
        <mc:AlternateContent>
          <mc:Choice Requires="wps">
            <w:drawing>
              <wp:anchor distT="45720" distB="45720" distL="114300" distR="114300" simplePos="0" relativeHeight="251707392" behindDoc="0" locked="0" layoutInCell="1" allowOverlap="1" wp14:anchorId="5FC4B5C2" wp14:editId="4B1901B5">
                <wp:simplePos x="0" y="0"/>
                <wp:positionH relativeFrom="column">
                  <wp:align>right</wp:align>
                </wp:positionH>
                <wp:positionV relativeFrom="paragraph">
                  <wp:posOffset>1231900</wp:posOffset>
                </wp:positionV>
                <wp:extent cx="2360930" cy="1404620"/>
                <wp:effectExtent l="0" t="0" r="1270" b="76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9DB90D" w14:textId="0EAADE08" w:rsidR="00AD1A93" w:rsidRPr="00626A41" w:rsidRDefault="00B64646" w:rsidP="00845A6C">
                            <w:pPr>
                              <w:rPr>
                                <w:rFonts w:ascii="Arial" w:hAnsi="Arial" w:cs="Arial"/>
                                <w:sz w:val="40"/>
                                <w:szCs w:val="40"/>
                              </w:rPr>
                            </w:pPr>
                            <w:r>
                              <w:rPr>
                                <w:rFonts w:ascii="Arial" w:hAnsi="Arial" w:cs="Arial"/>
                                <w:sz w:val="40"/>
                                <w:szCs w:val="40"/>
                              </w:rPr>
                              <w:t>FEVER</w:t>
                            </w:r>
                            <w:r w:rsidR="00005590">
                              <w:rPr>
                                <w:rFonts w:ascii="Arial" w:hAnsi="Arial" w:cs="Arial"/>
                                <w:sz w:val="40"/>
                                <w:szCs w:val="40"/>
                              </w:rPr>
                              <w:t>EIRO</w:t>
                            </w:r>
                            <w:r w:rsidR="00AD1A93" w:rsidRPr="00626A41">
                              <w:rPr>
                                <w:rFonts w:ascii="Arial" w:hAnsi="Arial" w:cs="Arial"/>
                                <w:sz w:val="40"/>
                                <w:szCs w:val="40"/>
                              </w:rPr>
                              <w:t>/202</w:t>
                            </w:r>
                            <w:r w:rsidR="001A21D6">
                              <w:rPr>
                                <w:rFonts w:ascii="Arial" w:hAnsi="Arial" w:cs="Arial"/>
                                <w:sz w:val="40"/>
                                <w:szCs w:val="4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C4B5C2" id="_x0000_t202" coordsize="21600,21600" o:spt="202" path="m,l,21600r21600,l21600,xe">
                <v:stroke joinstyle="miter"/>
                <v:path gradientshapeok="t" o:connecttype="rect"/>
              </v:shapetype>
              <v:shape id="Caixa de Texto 2" o:spid="_x0000_s1026" type="#_x0000_t202" style="position:absolute;margin-left:134.7pt;margin-top:97pt;width:185.9pt;height:110.6pt;z-index:251707392;visibility:visible;mso-wrap-style:squar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" stroked="f">
                <v:textbox style="mso-fit-shape-to-text:t">
                  <w:txbxContent>
                    <w:p w14:paraId="159DB90D" w14:textId="0EAADE08" w:rsidR="00AD1A93" w:rsidRPr="00626A41" w:rsidRDefault="00B64646" w:rsidP="00845A6C">
                      <w:pPr>
                        <w:rPr>
                          <w:rFonts w:ascii="Arial" w:hAnsi="Arial" w:cs="Arial"/>
                          <w:sz w:val="40"/>
                          <w:szCs w:val="40"/>
                        </w:rPr>
                      </w:pPr>
                      <w:r>
                        <w:rPr>
                          <w:rFonts w:ascii="Arial" w:hAnsi="Arial" w:cs="Arial"/>
                          <w:sz w:val="40"/>
                          <w:szCs w:val="40"/>
                        </w:rPr>
                        <w:t>FEVER</w:t>
                      </w:r>
                      <w:r w:rsidR="00005590">
                        <w:rPr>
                          <w:rFonts w:ascii="Arial" w:hAnsi="Arial" w:cs="Arial"/>
                          <w:sz w:val="40"/>
                          <w:szCs w:val="40"/>
                        </w:rPr>
                        <w:t>EIRO</w:t>
                      </w:r>
                      <w:r w:rsidR="00AD1A93" w:rsidRPr="00626A41">
                        <w:rPr>
                          <w:rFonts w:ascii="Arial" w:hAnsi="Arial" w:cs="Arial"/>
                          <w:sz w:val="40"/>
                          <w:szCs w:val="40"/>
                        </w:rPr>
                        <w:t>/202</w:t>
                      </w:r>
                      <w:r w:rsidR="001A21D6">
                        <w:rPr>
                          <w:rFonts w:ascii="Arial" w:hAnsi="Arial" w:cs="Arial"/>
                          <w:sz w:val="40"/>
                          <w:szCs w:val="40"/>
                        </w:rPr>
                        <w:t>4</w:t>
                      </w:r>
                    </w:p>
                  </w:txbxContent>
                </v:textbox>
                <w10:wrap type="square"/>
              </v:shape>
            </w:pict>
          </mc:Fallback>
        </mc:AlternateContent>
      </w:r>
      <w:r w:rsidR="00F535A2">
        <w:br w:type="column"/>
      </w:r>
    </w:p>
    <w:p w14:paraId="4D4DA7E0" w14:textId="77777777" w:rsidR="00EE3175" w:rsidRDefault="00EE3175">
      <w:pPr>
        <w:pStyle w:val="Corpodetexto"/>
        <w:rPr>
          <w:rFonts w:ascii="Arial"/>
          <w:sz w:val="74"/>
        </w:rPr>
      </w:pPr>
    </w:p>
    <w:p w14:paraId="372E17A3" w14:textId="77777777" w:rsidR="00EE3175" w:rsidRDefault="00EE3175">
      <w:pPr>
        <w:pStyle w:val="Corpodetexto"/>
        <w:rPr>
          <w:rFonts w:ascii="Arial"/>
          <w:sz w:val="74"/>
        </w:rPr>
      </w:pPr>
    </w:p>
    <w:p w14:paraId="7E4DAB31" w14:textId="77777777" w:rsidR="00EE3175" w:rsidRDefault="00EE3175">
      <w:pPr>
        <w:pStyle w:val="Corpodetexto"/>
        <w:rPr>
          <w:rFonts w:ascii="Arial"/>
          <w:sz w:val="74"/>
        </w:rPr>
      </w:pPr>
    </w:p>
    <w:p w14:paraId="04AD74FC" w14:textId="77777777" w:rsidR="00EE3175" w:rsidRDefault="00EE3175">
      <w:pPr>
        <w:pStyle w:val="Corpodetexto"/>
        <w:rPr>
          <w:rFonts w:ascii="Arial"/>
          <w:sz w:val="74"/>
        </w:rPr>
      </w:pPr>
    </w:p>
    <w:p w14:paraId="0D6D9688" w14:textId="77777777" w:rsidR="00EE3175" w:rsidRDefault="00EE3175">
      <w:pPr>
        <w:pStyle w:val="Corpodetexto"/>
        <w:rPr>
          <w:rFonts w:ascii="Arial"/>
          <w:sz w:val="74"/>
        </w:rPr>
      </w:pPr>
    </w:p>
    <w:p w14:paraId="40348E9D" w14:textId="77777777" w:rsidR="00EE3175" w:rsidRDefault="00EE3175">
      <w:pPr>
        <w:pStyle w:val="Corpodetexto"/>
        <w:rPr>
          <w:rFonts w:ascii="Arial"/>
          <w:sz w:val="74"/>
        </w:rPr>
      </w:pPr>
    </w:p>
    <w:p w14:paraId="3B4FE125" w14:textId="77777777" w:rsidR="00EE3175" w:rsidRDefault="00EE3175">
      <w:pPr>
        <w:pStyle w:val="Corpodetexto"/>
        <w:rPr>
          <w:rFonts w:ascii="Arial"/>
          <w:sz w:val="74"/>
        </w:rPr>
      </w:pPr>
    </w:p>
    <w:p w14:paraId="027D268E" w14:textId="77777777" w:rsidR="00EE3175" w:rsidRDefault="00EE3175">
      <w:pPr>
        <w:pStyle w:val="Corpodetexto"/>
        <w:rPr>
          <w:rFonts w:ascii="Arial"/>
          <w:sz w:val="74"/>
        </w:rPr>
      </w:pPr>
    </w:p>
    <w:p w14:paraId="163CCE76" w14:textId="77777777" w:rsidR="00EE3175" w:rsidRDefault="00EE3175">
      <w:pPr>
        <w:pStyle w:val="Corpodetexto"/>
        <w:rPr>
          <w:rFonts w:ascii="Arial"/>
          <w:sz w:val="74"/>
        </w:rPr>
      </w:pPr>
    </w:p>
    <w:p w14:paraId="35C9332D" w14:textId="77777777" w:rsidR="00EE3175" w:rsidRDefault="00EE3175">
      <w:pPr>
        <w:pStyle w:val="Corpodetexto"/>
        <w:rPr>
          <w:rFonts w:ascii="Arial"/>
          <w:sz w:val="74"/>
        </w:rPr>
      </w:pPr>
    </w:p>
    <w:p w14:paraId="02BD1992" w14:textId="77777777" w:rsidR="00EE3175" w:rsidRDefault="00EE3175">
      <w:pPr>
        <w:pStyle w:val="Corpodetexto"/>
        <w:rPr>
          <w:rFonts w:ascii="Arial"/>
          <w:sz w:val="74"/>
        </w:rPr>
      </w:pPr>
    </w:p>
    <w:p w14:paraId="2B8AAFCF" w14:textId="77777777" w:rsidR="00EE3175" w:rsidRDefault="00EE3175">
      <w:pPr>
        <w:pStyle w:val="Corpodetexto"/>
        <w:rPr>
          <w:rFonts w:ascii="Arial"/>
          <w:sz w:val="74"/>
        </w:rPr>
      </w:pPr>
    </w:p>
    <w:p w14:paraId="76746EE4" w14:textId="6841A17D" w:rsidR="00EE3175" w:rsidRPr="00247A65" w:rsidRDefault="00537B09" w:rsidP="00247A65">
      <w:pPr>
        <w:pStyle w:val="Corpodetexto"/>
        <w:rPr>
          <w:rFonts w:ascii="Arial"/>
          <w:sz w:val="58"/>
        </w:rPr>
        <w:sectPr w:rsidR="00EE3175" w:rsidRPr="00247A65">
          <w:type w:val="continuous"/>
          <w:pgSz w:w="11910" w:h="16840"/>
          <w:pgMar w:top="60" w:right="420" w:bottom="0" w:left="620" w:header="720" w:footer="720" w:gutter="0"/>
          <w:cols w:num="2" w:space="720" w:equalWidth="0">
            <w:col w:w="5285" w:space="1050"/>
            <w:col w:w="4535"/>
          </w:cols>
        </w:sectPr>
      </w:pPr>
      <w:r>
        <w:rPr>
          <w:noProof/>
        </w:rPr>
        <w:drawing>
          <wp:anchor distT="0" distB="0" distL="114300" distR="114300" simplePos="0" relativeHeight="252055552" behindDoc="0" locked="0" layoutInCell="1" allowOverlap="1" wp14:anchorId="7CCBD227" wp14:editId="258C89F0">
            <wp:simplePos x="0" y="0"/>
            <wp:positionH relativeFrom="column">
              <wp:posOffset>422275</wp:posOffset>
            </wp:positionH>
            <wp:positionV relativeFrom="paragraph">
              <wp:posOffset>899795</wp:posOffset>
            </wp:positionV>
            <wp:extent cx="2331773" cy="78105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6" r="63602" b="-3374"/>
                    <a:stretch/>
                  </pic:blipFill>
                  <pic:spPr bwMode="auto">
                    <a:xfrm>
                      <a:off x="0" y="0"/>
                      <a:ext cx="233177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25D3" w14:textId="77777777" w:rsidR="00EE3175" w:rsidRDefault="00EE3175">
      <w:pPr>
        <w:pStyle w:val="Corpodetexto"/>
        <w:spacing w:before="10"/>
        <w:rPr>
          <w:rFonts w:ascii="Arial"/>
          <w:sz w:val="27"/>
        </w:rPr>
      </w:pPr>
    </w:p>
    <w:p w14:paraId="04EAF961" w14:textId="2B5623AC" w:rsidR="00EE3175" w:rsidRDefault="00F535A2" w:rsidP="008178A4">
      <w:pPr>
        <w:pStyle w:val="Ttulo1"/>
        <w:numPr>
          <w:ilvl w:val="0"/>
          <w:numId w:val="5"/>
        </w:numPr>
        <w:tabs>
          <w:tab w:val="left" w:pos="655"/>
        </w:tabs>
      </w:pPr>
      <w:r>
        <w:t>UNIVERSO DE</w:t>
      </w:r>
      <w:r>
        <w:rPr>
          <w:spacing w:val="-5"/>
        </w:rPr>
        <w:t xml:space="preserve"> </w:t>
      </w:r>
      <w:r>
        <w:t>AÇÃO</w:t>
      </w:r>
    </w:p>
    <w:p w14:paraId="456DBD1A" w14:textId="77777777" w:rsidR="00EE3175" w:rsidRDefault="00EE3175">
      <w:pPr>
        <w:pStyle w:val="Corpodetexto"/>
        <w:rPr>
          <w:rFonts w:ascii="Arial"/>
          <w:b/>
          <w:sz w:val="20"/>
        </w:rPr>
      </w:pPr>
    </w:p>
    <w:p w14:paraId="1DFC777F" w14:textId="77777777" w:rsidR="00EE3175" w:rsidRDefault="00EE3175">
      <w:pPr>
        <w:pStyle w:val="Corpodetexto"/>
        <w:spacing w:before="7"/>
        <w:rPr>
          <w:rFonts w:ascii="Arial"/>
          <w:b/>
          <w:sz w:val="22"/>
        </w:rPr>
      </w:pPr>
    </w:p>
    <w:p w14:paraId="79810FEF" w14:textId="77777777" w:rsidR="00EE3175" w:rsidRDefault="00F535A2">
      <w:pPr>
        <w:spacing w:before="92"/>
        <w:ind w:left="1388" w:right="1042"/>
        <w:jc w:val="center"/>
        <w:rPr>
          <w:rFonts w:ascii="Arial"/>
          <w:b/>
          <w:sz w:val="24"/>
        </w:rPr>
      </w:pPr>
      <w:r>
        <w:rPr>
          <w:rFonts w:ascii="Arial"/>
          <w:b/>
          <w:sz w:val="24"/>
        </w:rPr>
        <w:t>UNIDADES ASSISTIDAS POR MODALIDADE</w:t>
      </w:r>
    </w:p>
    <w:p w14:paraId="674D4AFE" w14:textId="77777777" w:rsidR="00EE3175" w:rsidRDefault="00EE3175">
      <w:pPr>
        <w:pStyle w:val="Corpodetexto"/>
        <w:rPr>
          <w:rFonts w:ascii="Arial"/>
          <w:b/>
          <w:sz w:val="20"/>
        </w:rPr>
      </w:pPr>
    </w:p>
    <w:p w14:paraId="1B42E631" w14:textId="77777777" w:rsidR="00EE3175" w:rsidRDefault="00EE3175">
      <w:pPr>
        <w:pStyle w:val="Corpodetexto"/>
        <w:spacing w:before="3"/>
        <w:rPr>
          <w:rFonts w:ascii="Arial"/>
          <w:b/>
          <w:sz w:val="16"/>
        </w:rPr>
      </w:pPr>
    </w:p>
    <w:tbl>
      <w:tblPr>
        <w:tblStyle w:val="TableNormal"/>
        <w:tblW w:w="0" w:type="auto"/>
        <w:tblInd w:w="1097" w:type="dxa"/>
        <w:tblBorders>
          <w:top w:val="single" w:sz="12" w:space="0" w:color="6FAC46"/>
          <w:left w:val="single" w:sz="12" w:space="0" w:color="6FAC46"/>
          <w:bottom w:val="single" w:sz="12" w:space="0" w:color="6FAC46"/>
          <w:right w:val="single" w:sz="12" w:space="0" w:color="6FAC46"/>
          <w:insideH w:val="single" w:sz="12" w:space="0" w:color="6FAC46"/>
          <w:insideV w:val="single" w:sz="12" w:space="0" w:color="6FAC46"/>
        </w:tblBorders>
        <w:tblLayout w:type="fixed"/>
        <w:tblLook w:val="01E0" w:firstRow="1" w:lastRow="1" w:firstColumn="1" w:lastColumn="1" w:noHBand="0" w:noVBand="0"/>
      </w:tblPr>
      <w:tblGrid>
        <w:gridCol w:w="3176"/>
        <w:gridCol w:w="1320"/>
        <w:gridCol w:w="1344"/>
        <w:gridCol w:w="2187"/>
        <w:gridCol w:w="1006"/>
      </w:tblGrid>
      <w:tr w:rsidR="00EE3175" w14:paraId="76D7C764" w14:textId="77777777">
        <w:trPr>
          <w:trHeight w:val="476"/>
        </w:trPr>
        <w:tc>
          <w:tcPr>
            <w:tcW w:w="3176" w:type="dxa"/>
            <w:vMerge w:val="restart"/>
            <w:tcBorders>
              <w:right w:val="single" w:sz="4" w:space="0" w:color="000000"/>
            </w:tcBorders>
            <w:shd w:val="clear" w:color="auto" w:fill="E1EED9"/>
          </w:tcPr>
          <w:p w14:paraId="70859933" w14:textId="77777777" w:rsidR="00EE3175" w:rsidRDefault="00EE3175">
            <w:pPr>
              <w:pStyle w:val="TableParagraph"/>
              <w:jc w:val="left"/>
              <w:rPr>
                <w:rFonts w:ascii="Arial"/>
                <w:b/>
                <w:sz w:val="20"/>
              </w:rPr>
            </w:pPr>
          </w:p>
          <w:p w14:paraId="50532A98" w14:textId="77777777" w:rsidR="00EE3175" w:rsidRDefault="00F535A2">
            <w:pPr>
              <w:pStyle w:val="TableParagraph"/>
              <w:spacing w:before="147"/>
              <w:ind w:left="1152" w:right="1144"/>
              <w:rPr>
                <w:rFonts w:ascii="Arial"/>
                <w:b/>
                <w:sz w:val="18"/>
              </w:rPr>
            </w:pPr>
            <w:r>
              <w:rPr>
                <w:rFonts w:ascii="Arial"/>
                <w:b/>
                <w:sz w:val="18"/>
              </w:rPr>
              <w:t>UNIDADE</w:t>
            </w:r>
          </w:p>
        </w:tc>
        <w:tc>
          <w:tcPr>
            <w:tcW w:w="1320" w:type="dxa"/>
            <w:tcBorders>
              <w:left w:val="single" w:sz="4" w:space="0" w:color="000000"/>
              <w:right w:val="single" w:sz="4" w:space="0" w:color="000000"/>
            </w:tcBorders>
            <w:shd w:val="clear" w:color="auto" w:fill="E1EED9"/>
          </w:tcPr>
          <w:p w14:paraId="2195E6CE" w14:textId="77777777" w:rsidR="00EE3175" w:rsidRDefault="00F535A2">
            <w:pPr>
              <w:pStyle w:val="TableParagraph"/>
              <w:spacing w:before="135"/>
              <w:ind w:left="248" w:right="222"/>
              <w:rPr>
                <w:rFonts w:ascii="Arial" w:hAnsi="Arial"/>
                <w:b/>
                <w:sz w:val="18"/>
              </w:rPr>
            </w:pPr>
            <w:r>
              <w:rPr>
                <w:rFonts w:ascii="Arial" w:hAnsi="Arial"/>
                <w:b/>
                <w:sz w:val="18"/>
              </w:rPr>
              <w:t>PÚBLICA</w:t>
            </w:r>
          </w:p>
        </w:tc>
        <w:tc>
          <w:tcPr>
            <w:tcW w:w="1344" w:type="dxa"/>
            <w:tcBorders>
              <w:left w:val="single" w:sz="4" w:space="0" w:color="000000"/>
              <w:right w:val="single" w:sz="4" w:space="0" w:color="000000"/>
            </w:tcBorders>
            <w:shd w:val="clear" w:color="auto" w:fill="E1EED9"/>
          </w:tcPr>
          <w:p w14:paraId="0EC441A8" w14:textId="77777777" w:rsidR="00EE3175" w:rsidRDefault="00F535A2">
            <w:pPr>
              <w:pStyle w:val="TableParagraph"/>
              <w:spacing w:before="135"/>
              <w:ind w:left="252" w:right="230"/>
              <w:rPr>
                <w:rFonts w:ascii="Arial"/>
                <w:b/>
                <w:sz w:val="18"/>
              </w:rPr>
            </w:pPr>
            <w:r>
              <w:rPr>
                <w:rFonts w:ascii="Arial"/>
                <w:b/>
                <w:sz w:val="18"/>
              </w:rPr>
              <w:t>PRIVADA</w:t>
            </w:r>
          </w:p>
        </w:tc>
        <w:tc>
          <w:tcPr>
            <w:tcW w:w="2187" w:type="dxa"/>
            <w:tcBorders>
              <w:left w:val="single" w:sz="4" w:space="0" w:color="000000"/>
              <w:right w:val="single" w:sz="4" w:space="0" w:color="000000"/>
            </w:tcBorders>
            <w:shd w:val="clear" w:color="auto" w:fill="E1EED9"/>
          </w:tcPr>
          <w:p w14:paraId="1A179530" w14:textId="77777777" w:rsidR="00EE3175" w:rsidRDefault="00F535A2">
            <w:pPr>
              <w:pStyle w:val="TableParagraph"/>
              <w:spacing w:before="135"/>
              <w:ind w:left="409" w:right="388"/>
              <w:rPr>
                <w:rFonts w:ascii="Arial" w:hAnsi="Arial"/>
                <w:b/>
                <w:sz w:val="18"/>
              </w:rPr>
            </w:pPr>
            <w:r>
              <w:rPr>
                <w:rFonts w:ascii="Arial" w:hAnsi="Arial"/>
                <w:b/>
                <w:sz w:val="18"/>
              </w:rPr>
              <w:t>FILANTRÓPICA</w:t>
            </w:r>
          </w:p>
        </w:tc>
        <w:tc>
          <w:tcPr>
            <w:tcW w:w="1006" w:type="dxa"/>
            <w:tcBorders>
              <w:left w:val="single" w:sz="4" w:space="0" w:color="000000"/>
            </w:tcBorders>
            <w:shd w:val="clear" w:color="auto" w:fill="E1EED9"/>
          </w:tcPr>
          <w:p w14:paraId="15C30D09" w14:textId="77777777" w:rsidR="00EE3175" w:rsidRDefault="00F535A2">
            <w:pPr>
              <w:pStyle w:val="TableParagraph"/>
              <w:spacing w:before="135"/>
              <w:ind w:left="191" w:right="155"/>
              <w:rPr>
                <w:rFonts w:ascii="Arial"/>
                <w:b/>
                <w:sz w:val="18"/>
              </w:rPr>
            </w:pPr>
            <w:r>
              <w:rPr>
                <w:rFonts w:ascii="Arial"/>
                <w:b/>
                <w:sz w:val="18"/>
              </w:rPr>
              <w:t>TOTAL</w:t>
            </w:r>
          </w:p>
        </w:tc>
      </w:tr>
      <w:tr w:rsidR="00EE3175" w14:paraId="1B96EB2B" w14:textId="77777777">
        <w:trPr>
          <w:trHeight w:val="459"/>
        </w:trPr>
        <w:tc>
          <w:tcPr>
            <w:tcW w:w="3176" w:type="dxa"/>
            <w:vMerge/>
            <w:tcBorders>
              <w:top w:val="nil"/>
              <w:right w:val="single" w:sz="4" w:space="0" w:color="000000"/>
            </w:tcBorders>
            <w:shd w:val="clear" w:color="auto" w:fill="E1EED9"/>
          </w:tcPr>
          <w:p w14:paraId="4F093F36" w14:textId="77777777" w:rsidR="00EE3175" w:rsidRDefault="00EE3175">
            <w:pPr>
              <w:rPr>
                <w:sz w:val="2"/>
                <w:szCs w:val="2"/>
              </w:rPr>
            </w:pPr>
          </w:p>
        </w:tc>
        <w:tc>
          <w:tcPr>
            <w:tcW w:w="1320" w:type="dxa"/>
            <w:tcBorders>
              <w:left w:val="single" w:sz="4" w:space="0" w:color="000000"/>
              <w:right w:val="single" w:sz="4" w:space="0" w:color="000000"/>
            </w:tcBorders>
            <w:shd w:val="clear" w:color="auto" w:fill="E1EED9"/>
          </w:tcPr>
          <w:p w14:paraId="30CAEC6F" w14:textId="61614BDA" w:rsidR="00EE3175" w:rsidRDefault="00F535A2">
            <w:pPr>
              <w:pStyle w:val="TableParagraph"/>
              <w:spacing w:before="102"/>
              <w:ind w:left="247" w:right="222"/>
              <w:rPr>
                <w:rFonts w:ascii="Arial"/>
                <w:b/>
              </w:rPr>
            </w:pPr>
            <w:r>
              <w:rPr>
                <w:rFonts w:ascii="Arial"/>
                <w:b/>
              </w:rPr>
              <w:t>15</w:t>
            </w:r>
            <w:r w:rsidR="00011DBD">
              <w:rPr>
                <w:rFonts w:ascii="Arial"/>
                <w:b/>
              </w:rPr>
              <w:t>6</w:t>
            </w:r>
          </w:p>
        </w:tc>
        <w:tc>
          <w:tcPr>
            <w:tcW w:w="1344" w:type="dxa"/>
            <w:tcBorders>
              <w:left w:val="single" w:sz="4" w:space="0" w:color="000000"/>
              <w:right w:val="single" w:sz="4" w:space="0" w:color="000000"/>
            </w:tcBorders>
            <w:shd w:val="clear" w:color="auto" w:fill="E1EED9"/>
          </w:tcPr>
          <w:p w14:paraId="73DD34CA" w14:textId="1C728EFB" w:rsidR="00EE3175" w:rsidRDefault="00F535A2">
            <w:pPr>
              <w:pStyle w:val="TableParagraph"/>
              <w:spacing w:before="102"/>
              <w:ind w:left="252" w:right="228"/>
              <w:rPr>
                <w:rFonts w:ascii="Arial"/>
                <w:b/>
              </w:rPr>
            </w:pPr>
            <w:r>
              <w:rPr>
                <w:rFonts w:ascii="Arial"/>
                <w:b/>
              </w:rPr>
              <w:t>5</w:t>
            </w:r>
            <w:r w:rsidR="003F6B4E">
              <w:rPr>
                <w:rFonts w:ascii="Arial"/>
                <w:b/>
              </w:rPr>
              <w:t>5</w:t>
            </w:r>
          </w:p>
        </w:tc>
        <w:tc>
          <w:tcPr>
            <w:tcW w:w="2187" w:type="dxa"/>
            <w:tcBorders>
              <w:left w:val="single" w:sz="4" w:space="0" w:color="000000"/>
            </w:tcBorders>
            <w:shd w:val="clear" w:color="auto" w:fill="E1EED9"/>
          </w:tcPr>
          <w:p w14:paraId="083F1AC1" w14:textId="77777777" w:rsidR="00EE3175" w:rsidRDefault="00F535A2">
            <w:pPr>
              <w:pStyle w:val="TableParagraph"/>
              <w:spacing w:before="102"/>
              <w:ind w:left="766" w:right="735"/>
              <w:rPr>
                <w:rFonts w:ascii="Arial"/>
                <w:b/>
              </w:rPr>
            </w:pPr>
            <w:r>
              <w:rPr>
                <w:rFonts w:ascii="Arial"/>
                <w:b/>
              </w:rPr>
              <w:t>11</w:t>
            </w:r>
          </w:p>
        </w:tc>
        <w:tc>
          <w:tcPr>
            <w:tcW w:w="1006" w:type="dxa"/>
            <w:shd w:val="clear" w:color="auto" w:fill="E1EED9"/>
          </w:tcPr>
          <w:p w14:paraId="77F20AD8" w14:textId="705F92B0" w:rsidR="00EE3175" w:rsidRDefault="00F535A2">
            <w:pPr>
              <w:pStyle w:val="TableParagraph"/>
              <w:spacing w:before="102"/>
              <w:ind w:left="298" w:right="269"/>
              <w:rPr>
                <w:rFonts w:ascii="Arial"/>
                <w:b/>
              </w:rPr>
            </w:pPr>
            <w:r>
              <w:rPr>
                <w:rFonts w:ascii="Arial"/>
                <w:b/>
              </w:rPr>
              <w:t>2</w:t>
            </w:r>
            <w:r w:rsidR="007E2957">
              <w:rPr>
                <w:rFonts w:ascii="Arial"/>
                <w:b/>
              </w:rPr>
              <w:t>2</w:t>
            </w:r>
            <w:r w:rsidR="00C81FDF">
              <w:rPr>
                <w:rFonts w:ascii="Arial"/>
                <w:b/>
              </w:rPr>
              <w:t>3</w:t>
            </w:r>
          </w:p>
        </w:tc>
      </w:tr>
      <w:tr w:rsidR="00EE3175" w14:paraId="7B366CB6" w14:textId="77777777">
        <w:trPr>
          <w:trHeight w:val="457"/>
        </w:trPr>
        <w:tc>
          <w:tcPr>
            <w:tcW w:w="3176" w:type="dxa"/>
            <w:tcBorders>
              <w:right w:val="single" w:sz="4" w:space="0" w:color="000000"/>
            </w:tcBorders>
            <w:shd w:val="clear" w:color="auto" w:fill="E1EED9"/>
          </w:tcPr>
          <w:p w14:paraId="07C89D47" w14:textId="77777777" w:rsidR="00EE3175" w:rsidRDefault="00F535A2">
            <w:pPr>
              <w:pStyle w:val="TableParagraph"/>
              <w:spacing w:before="102"/>
              <w:ind w:left="10"/>
              <w:rPr>
                <w:rFonts w:ascii="Arial"/>
                <w:b/>
              </w:rPr>
            </w:pPr>
            <w:r>
              <w:rPr>
                <w:rFonts w:ascii="Arial"/>
                <w:b/>
              </w:rPr>
              <w:t>%</w:t>
            </w:r>
          </w:p>
        </w:tc>
        <w:tc>
          <w:tcPr>
            <w:tcW w:w="1320" w:type="dxa"/>
            <w:tcBorders>
              <w:left w:val="single" w:sz="4" w:space="0" w:color="000000"/>
              <w:right w:val="single" w:sz="4" w:space="0" w:color="000000"/>
            </w:tcBorders>
            <w:shd w:val="clear" w:color="auto" w:fill="E1EED9"/>
          </w:tcPr>
          <w:p w14:paraId="3646594D" w14:textId="77777777" w:rsidR="00EE3175" w:rsidRDefault="00F535A2">
            <w:pPr>
              <w:pStyle w:val="TableParagraph"/>
              <w:spacing w:before="102"/>
              <w:ind w:left="247" w:right="222"/>
              <w:rPr>
                <w:rFonts w:ascii="Arial"/>
                <w:b/>
              </w:rPr>
            </w:pPr>
            <w:r>
              <w:rPr>
                <w:rFonts w:ascii="Arial"/>
                <w:b/>
              </w:rPr>
              <w:t>70,0%</w:t>
            </w:r>
          </w:p>
        </w:tc>
        <w:tc>
          <w:tcPr>
            <w:tcW w:w="1344" w:type="dxa"/>
            <w:tcBorders>
              <w:left w:val="single" w:sz="4" w:space="0" w:color="000000"/>
              <w:right w:val="single" w:sz="4" w:space="0" w:color="000000"/>
            </w:tcBorders>
            <w:shd w:val="clear" w:color="auto" w:fill="E1EED9"/>
          </w:tcPr>
          <w:p w14:paraId="43DCB4C4" w14:textId="77777777" w:rsidR="00EE3175" w:rsidRDefault="00F535A2">
            <w:pPr>
              <w:pStyle w:val="TableParagraph"/>
              <w:spacing w:before="102"/>
              <w:ind w:left="252" w:right="224"/>
              <w:rPr>
                <w:rFonts w:ascii="Arial"/>
                <w:b/>
              </w:rPr>
            </w:pPr>
            <w:r>
              <w:rPr>
                <w:rFonts w:ascii="Arial"/>
                <w:b/>
              </w:rPr>
              <w:t>25,00%</w:t>
            </w:r>
          </w:p>
        </w:tc>
        <w:tc>
          <w:tcPr>
            <w:tcW w:w="2187" w:type="dxa"/>
            <w:tcBorders>
              <w:left w:val="single" w:sz="4" w:space="0" w:color="000000"/>
            </w:tcBorders>
            <w:shd w:val="clear" w:color="auto" w:fill="E1EED9"/>
          </w:tcPr>
          <w:p w14:paraId="050F9C39" w14:textId="77777777" w:rsidR="00EE3175" w:rsidRDefault="00F535A2">
            <w:pPr>
              <w:pStyle w:val="TableParagraph"/>
              <w:spacing w:before="102"/>
              <w:ind w:left="768" w:right="735"/>
              <w:rPr>
                <w:rFonts w:ascii="Arial"/>
                <w:b/>
              </w:rPr>
            </w:pPr>
            <w:r>
              <w:rPr>
                <w:rFonts w:ascii="Arial"/>
                <w:b/>
              </w:rPr>
              <w:t>5,00%</w:t>
            </w:r>
          </w:p>
        </w:tc>
        <w:tc>
          <w:tcPr>
            <w:tcW w:w="1006" w:type="dxa"/>
            <w:tcBorders>
              <w:bottom w:val="nil"/>
              <w:right w:val="nil"/>
            </w:tcBorders>
          </w:tcPr>
          <w:p w14:paraId="42E8E217" w14:textId="77777777" w:rsidR="00EE3175" w:rsidRDefault="00EE3175">
            <w:pPr>
              <w:pStyle w:val="TableParagraph"/>
              <w:jc w:val="left"/>
              <w:rPr>
                <w:rFonts w:ascii="Times New Roman"/>
                <w:sz w:val="20"/>
              </w:rPr>
            </w:pPr>
          </w:p>
        </w:tc>
      </w:tr>
    </w:tbl>
    <w:p w14:paraId="71F57295" w14:textId="77777777" w:rsidR="00EE3175" w:rsidRDefault="00EE3175">
      <w:pPr>
        <w:pStyle w:val="Corpodetexto"/>
        <w:rPr>
          <w:rFonts w:ascii="Arial"/>
          <w:b/>
          <w:sz w:val="20"/>
        </w:rPr>
      </w:pPr>
    </w:p>
    <w:p w14:paraId="7039B0B1" w14:textId="77777777" w:rsidR="00EE3175" w:rsidRDefault="00EE3175">
      <w:pPr>
        <w:pStyle w:val="Corpodetexto"/>
        <w:rPr>
          <w:rFonts w:ascii="Arial"/>
          <w:b/>
          <w:sz w:val="20"/>
        </w:rPr>
      </w:pPr>
    </w:p>
    <w:p w14:paraId="703C6C29" w14:textId="77777777" w:rsidR="00EE3175" w:rsidRDefault="00EE3175">
      <w:pPr>
        <w:pStyle w:val="Corpodetexto"/>
        <w:rPr>
          <w:rFonts w:ascii="Arial"/>
          <w:b/>
          <w:sz w:val="20"/>
        </w:rPr>
      </w:pPr>
    </w:p>
    <w:p w14:paraId="590E5675" w14:textId="26DD8F13" w:rsidR="00EE3175" w:rsidRDefault="00AD1A93">
      <w:pPr>
        <w:pStyle w:val="Corpodetexto"/>
        <w:spacing w:before="8"/>
        <w:rPr>
          <w:rFonts w:ascii="Arial"/>
          <w:b/>
          <w:sz w:val="17"/>
        </w:rPr>
      </w:pPr>
      <w:r>
        <w:rPr>
          <w:noProof/>
          <w:lang w:val="pt-BR" w:eastAsia="pt-BR"/>
        </w:rPr>
        <mc:AlternateContent>
          <mc:Choice Requires="wpg">
            <w:drawing>
              <wp:anchor distT="0" distB="0" distL="114300" distR="114300" simplePos="0" relativeHeight="251633664" behindDoc="0" locked="0" layoutInCell="1" allowOverlap="1" wp14:anchorId="371CBC46" wp14:editId="58496570">
                <wp:simplePos x="0" y="0"/>
                <wp:positionH relativeFrom="page">
                  <wp:posOffset>4222088</wp:posOffset>
                </wp:positionH>
                <wp:positionV relativeFrom="paragraph">
                  <wp:posOffset>20431</wp:posOffset>
                </wp:positionV>
                <wp:extent cx="2472856" cy="2464904"/>
                <wp:effectExtent l="0" t="0" r="3810" b="0"/>
                <wp:wrapNone/>
                <wp:docPr id="16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856" cy="2464904"/>
                          <a:chOff x="6334" y="37"/>
                          <a:chExt cx="3868" cy="3866"/>
                        </a:xfrm>
                      </wpg:grpSpPr>
                      <pic:pic xmlns:pic="http://schemas.openxmlformats.org/drawingml/2006/picture">
                        <pic:nvPicPr>
                          <pic:cNvPr id="161"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9" y="37"/>
                            <a:ext cx="3043"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56"/>
                        <wps:cNvSpPr>
                          <a:spLocks/>
                        </wps:cNvSpPr>
                        <wps:spPr bwMode="auto">
                          <a:xfrm>
                            <a:off x="6334" y="833"/>
                            <a:ext cx="1932" cy="2742"/>
                          </a:xfrm>
                          <a:custGeom>
                            <a:avLst/>
                            <a:gdLst>
                              <a:gd name="T0" fmla="+- 0 6709 6335"/>
                              <a:gd name="T1" fmla="*/ T0 w 1932"/>
                              <a:gd name="T2" fmla="+- 0 834 834"/>
                              <a:gd name="T3" fmla="*/ 834 h 2742"/>
                              <a:gd name="T4" fmla="+- 0 6667 6335"/>
                              <a:gd name="T5" fmla="*/ T4 w 1932"/>
                              <a:gd name="T6" fmla="+- 0 893 834"/>
                              <a:gd name="T7" fmla="*/ 893 h 2742"/>
                              <a:gd name="T8" fmla="+- 0 6626 6335"/>
                              <a:gd name="T9" fmla="*/ T8 w 1932"/>
                              <a:gd name="T10" fmla="+- 0 956 834"/>
                              <a:gd name="T11" fmla="*/ 956 h 2742"/>
                              <a:gd name="T12" fmla="+- 0 6587 6335"/>
                              <a:gd name="T13" fmla="*/ T12 w 1932"/>
                              <a:gd name="T14" fmla="+- 0 1021 834"/>
                              <a:gd name="T15" fmla="*/ 1021 h 2742"/>
                              <a:gd name="T16" fmla="+- 0 6552 6335"/>
                              <a:gd name="T17" fmla="*/ T16 w 1932"/>
                              <a:gd name="T18" fmla="+- 0 1086 834"/>
                              <a:gd name="T19" fmla="*/ 1086 h 2742"/>
                              <a:gd name="T20" fmla="+- 0 6519 6335"/>
                              <a:gd name="T21" fmla="*/ T20 w 1932"/>
                              <a:gd name="T22" fmla="+- 0 1153 834"/>
                              <a:gd name="T23" fmla="*/ 1153 h 2742"/>
                              <a:gd name="T24" fmla="+- 0 6489 6335"/>
                              <a:gd name="T25" fmla="*/ T24 w 1932"/>
                              <a:gd name="T26" fmla="+- 0 1220 834"/>
                              <a:gd name="T27" fmla="*/ 1220 h 2742"/>
                              <a:gd name="T28" fmla="+- 0 6461 6335"/>
                              <a:gd name="T29" fmla="*/ T28 w 1932"/>
                              <a:gd name="T30" fmla="+- 0 1288 834"/>
                              <a:gd name="T31" fmla="*/ 1288 h 2742"/>
                              <a:gd name="T32" fmla="+- 0 6436 6335"/>
                              <a:gd name="T33" fmla="*/ T32 w 1932"/>
                              <a:gd name="T34" fmla="+- 0 1356 834"/>
                              <a:gd name="T35" fmla="*/ 1356 h 2742"/>
                              <a:gd name="T36" fmla="+- 0 6414 6335"/>
                              <a:gd name="T37" fmla="*/ T36 w 1932"/>
                              <a:gd name="T38" fmla="+- 0 1425 834"/>
                              <a:gd name="T39" fmla="*/ 1425 h 2742"/>
                              <a:gd name="T40" fmla="+- 0 6395 6335"/>
                              <a:gd name="T41" fmla="*/ T40 w 1932"/>
                              <a:gd name="T42" fmla="+- 0 1495 834"/>
                              <a:gd name="T43" fmla="*/ 1495 h 2742"/>
                              <a:gd name="T44" fmla="+- 0 6379 6335"/>
                              <a:gd name="T45" fmla="*/ T44 w 1932"/>
                              <a:gd name="T46" fmla="+- 0 1565 834"/>
                              <a:gd name="T47" fmla="*/ 1565 h 2742"/>
                              <a:gd name="T48" fmla="+- 0 6365 6335"/>
                              <a:gd name="T49" fmla="*/ T48 w 1932"/>
                              <a:gd name="T50" fmla="+- 0 1635 834"/>
                              <a:gd name="T51" fmla="*/ 1635 h 2742"/>
                              <a:gd name="T52" fmla="+- 0 6353 6335"/>
                              <a:gd name="T53" fmla="*/ T52 w 1932"/>
                              <a:gd name="T54" fmla="+- 0 1706 834"/>
                              <a:gd name="T55" fmla="*/ 1706 h 2742"/>
                              <a:gd name="T56" fmla="+- 0 6345 6335"/>
                              <a:gd name="T57" fmla="*/ T56 w 1932"/>
                              <a:gd name="T58" fmla="+- 0 1777 834"/>
                              <a:gd name="T59" fmla="*/ 1777 h 2742"/>
                              <a:gd name="T60" fmla="+- 0 6339 6335"/>
                              <a:gd name="T61" fmla="*/ T60 w 1932"/>
                              <a:gd name="T62" fmla="+- 0 1848 834"/>
                              <a:gd name="T63" fmla="*/ 1848 h 2742"/>
                              <a:gd name="T64" fmla="+- 0 6336 6335"/>
                              <a:gd name="T65" fmla="*/ T64 w 1932"/>
                              <a:gd name="T66" fmla="+- 0 1919 834"/>
                              <a:gd name="T67" fmla="*/ 1919 h 2742"/>
                              <a:gd name="T68" fmla="+- 0 6335 6335"/>
                              <a:gd name="T69" fmla="*/ T68 w 1932"/>
                              <a:gd name="T70" fmla="+- 0 1989 834"/>
                              <a:gd name="T71" fmla="*/ 1989 h 2742"/>
                              <a:gd name="T72" fmla="+- 0 6337 6335"/>
                              <a:gd name="T73" fmla="*/ T72 w 1932"/>
                              <a:gd name="T74" fmla="+- 0 2060 834"/>
                              <a:gd name="T75" fmla="*/ 2060 h 2742"/>
                              <a:gd name="T76" fmla="+- 0 6341 6335"/>
                              <a:gd name="T77" fmla="*/ T76 w 1932"/>
                              <a:gd name="T78" fmla="+- 0 2131 834"/>
                              <a:gd name="T79" fmla="*/ 2131 h 2742"/>
                              <a:gd name="T80" fmla="+- 0 6348 6335"/>
                              <a:gd name="T81" fmla="*/ T80 w 1932"/>
                              <a:gd name="T82" fmla="+- 0 2201 834"/>
                              <a:gd name="T83" fmla="*/ 2201 h 2742"/>
                              <a:gd name="T84" fmla="+- 0 6358 6335"/>
                              <a:gd name="T85" fmla="*/ T84 w 1932"/>
                              <a:gd name="T86" fmla="+- 0 2271 834"/>
                              <a:gd name="T87" fmla="*/ 2271 h 2742"/>
                              <a:gd name="T88" fmla="+- 0 6370 6335"/>
                              <a:gd name="T89" fmla="*/ T88 w 1932"/>
                              <a:gd name="T90" fmla="+- 0 2341 834"/>
                              <a:gd name="T91" fmla="*/ 2341 h 2742"/>
                              <a:gd name="T92" fmla="+- 0 6384 6335"/>
                              <a:gd name="T93" fmla="*/ T92 w 1932"/>
                              <a:gd name="T94" fmla="+- 0 2410 834"/>
                              <a:gd name="T95" fmla="*/ 2410 h 2742"/>
                              <a:gd name="T96" fmla="+- 0 6401 6335"/>
                              <a:gd name="T97" fmla="*/ T96 w 1932"/>
                              <a:gd name="T98" fmla="+- 0 2478 834"/>
                              <a:gd name="T99" fmla="*/ 2478 h 2742"/>
                              <a:gd name="T100" fmla="+- 0 6421 6335"/>
                              <a:gd name="T101" fmla="*/ T100 w 1932"/>
                              <a:gd name="T102" fmla="+- 0 2546 834"/>
                              <a:gd name="T103" fmla="*/ 2546 h 2742"/>
                              <a:gd name="T104" fmla="+- 0 6443 6335"/>
                              <a:gd name="T105" fmla="*/ T104 w 1932"/>
                              <a:gd name="T106" fmla="+- 0 2613 834"/>
                              <a:gd name="T107" fmla="*/ 2613 h 2742"/>
                              <a:gd name="T108" fmla="+- 0 6468 6335"/>
                              <a:gd name="T109" fmla="*/ T108 w 1932"/>
                              <a:gd name="T110" fmla="+- 0 2680 834"/>
                              <a:gd name="T111" fmla="*/ 2680 h 2742"/>
                              <a:gd name="T112" fmla="+- 0 6495 6335"/>
                              <a:gd name="T113" fmla="*/ T112 w 1932"/>
                              <a:gd name="T114" fmla="+- 0 2745 834"/>
                              <a:gd name="T115" fmla="*/ 2745 h 2742"/>
                              <a:gd name="T116" fmla="+- 0 6524 6335"/>
                              <a:gd name="T117" fmla="*/ T116 w 1932"/>
                              <a:gd name="T118" fmla="+- 0 2810 834"/>
                              <a:gd name="T119" fmla="*/ 2810 h 2742"/>
                              <a:gd name="T120" fmla="+- 0 6556 6335"/>
                              <a:gd name="T121" fmla="*/ T120 w 1932"/>
                              <a:gd name="T122" fmla="+- 0 2874 834"/>
                              <a:gd name="T123" fmla="*/ 2874 h 2742"/>
                              <a:gd name="T124" fmla="+- 0 6590 6335"/>
                              <a:gd name="T125" fmla="*/ T124 w 1932"/>
                              <a:gd name="T126" fmla="+- 0 2936 834"/>
                              <a:gd name="T127" fmla="*/ 2936 h 2742"/>
                              <a:gd name="T128" fmla="+- 0 6627 6335"/>
                              <a:gd name="T129" fmla="*/ T128 w 1932"/>
                              <a:gd name="T130" fmla="+- 0 2997 834"/>
                              <a:gd name="T131" fmla="*/ 2997 h 2742"/>
                              <a:gd name="T132" fmla="+- 0 6666 6335"/>
                              <a:gd name="T133" fmla="*/ T132 w 1932"/>
                              <a:gd name="T134" fmla="+- 0 3058 834"/>
                              <a:gd name="T135" fmla="*/ 3058 h 2742"/>
                              <a:gd name="T136" fmla="+- 0 6707 6335"/>
                              <a:gd name="T137" fmla="*/ T136 w 1932"/>
                              <a:gd name="T138" fmla="+- 0 3116 834"/>
                              <a:gd name="T139" fmla="*/ 3116 h 2742"/>
                              <a:gd name="T140" fmla="+- 0 6751 6335"/>
                              <a:gd name="T141" fmla="*/ T140 w 1932"/>
                              <a:gd name="T142" fmla="+- 0 3174 834"/>
                              <a:gd name="T143" fmla="*/ 3174 h 2742"/>
                              <a:gd name="T144" fmla="+- 0 6797 6335"/>
                              <a:gd name="T145" fmla="*/ T144 w 1932"/>
                              <a:gd name="T146" fmla="+- 0 3230 834"/>
                              <a:gd name="T147" fmla="*/ 3230 h 2742"/>
                              <a:gd name="T148" fmla="+- 0 6845 6335"/>
                              <a:gd name="T149" fmla="*/ T148 w 1932"/>
                              <a:gd name="T150" fmla="+- 0 3284 834"/>
                              <a:gd name="T151" fmla="*/ 3284 h 2742"/>
                              <a:gd name="T152" fmla="+- 0 6896 6335"/>
                              <a:gd name="T153" fmla="*/ T152 w 1932"/>
                              <a:gd name="T154" fmla="+- 0 3337 834"/>
                              <a:gd name="T155" fmla="*/ 3337 h 2742"/>
                              <a:gd name="T156" fmla="+- 0 6949 6335"/>
                              <a:gd name="T157" fmla="*/ T156 w 1932"/>
                              <a:gd name="T158" fmla="+- 0 3388 834"/>
                              <a:gd name="T159" fmla="*/ 3388 h 2742"/>
                              <a:gd name="T160" fmla="+- 0 7004 6335"/>
                              <a:gd name="T161" fmla="*/ T160 w 1932"/>
                              <a:gd name="T162" fmla="+- 0 3438 834"/>
                              <a:gd name="T163" fmla="*/ 3438 h 2742"/>
                              <a:gd name="T164" fmla="+- 0 7061 6335"/>
                              <a:gd name="T165" fmla="*/ T164 w 1932"/>
                              <a:gd name="T166" fmla="+- 0 3485 834"/>
                              <a:gd name="T167" fmla="*/ 3485 h 2742"/>
                              <a:gd name="T168" fmla="+- 0 7121 6335"/>
                              <a:gd name="T169" fmla="*/ T168 w 1932"/>
                              <a:gd name="T170" fmla="+- 0 3531 834"/>
                              <a:gd name="T171" fmla="*/ 3531 h 2742"/>
                              <a:gd name="T172" fmla="+- 0 7183 6335"/>
                              <a:gd name="T173" fmla="*/ T172 w 1932"/>
                              <a:gd name="T174" fmla="+- 0 3575 834"/>
                              <a:gd name="T175" fmla="*/ 3575 h 2742"/>
                              <a:gd name="T176" fmla="+- 0 8266 6335"/>
                              <a:gd name="T177" fmla="*/ T176 w 1932"/>
                              <a:gd name="T178" fmla="+- 0 1976 834"/>
                              <a:gd name="T179" fmla="*/ 1976 h 2742"/>
                              <a:gd name="T180" fmla="+- 0 6709 6335"/>
                              <a:gd name="T181" fmla="*/ T180 w 1932"/>
                              <a:gd name="T182" fmla="+- 0 834 834"/>
                              <a:gd name="T183" fmla="*/ 834 h 2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932" h="2742">
                                <a:moveTo>
                                  <a:pt x="374" y="0"/>
                                </a:moveTo>
                                <a:lnTo>
                                  <a:pt x="332" y="59"/>
                                </a:lnTo>
                                <a:lnTo>
                                  <a:pt x="291" y="122"/>
                                </a:lnTo>
                                <a:lnTo>
                                  <a:pt x="252" y="187"/>
                                </a:lnTo>
                                <a:lnTo>
                                  <a:pt x="217" y="252"/>
                                </a:lnTo>
                                <a:lnTo>
                                  <a:pt x="184" y="319"/>
                                </a:lnTo>
                                <a:lnTo>
                                  <a:pt x="154" y="386"/>
                                </a:lnTo>
                                <a:lnTo>
                                  <a:pt x="126" y="454"/>
                                </a:lnTo>
                                <a:lnTo>
                                  <a:pt x="101" y="522"/>
                                </a:lnTo>
                                <a:lnTo>
                                  <a:pt x="79" y="591"/>
                                </a:lnTo>
                                <a:lnTo>
                                  <a:pt x="60" y="661"/>
                                </a:lnTo>
                                <a:lnTo>
                                  <a:pt x="44" y="731"/>
                                </a:lnTo>
                                <a:lnTo>
                                  <a:pt x="30" y="801"/>
                                </a:lnTo>
                                <a:lnTo>
                                  <a:pt x="18" y="872"/>
                                </a:lnTo>
                                <a:lnTo>
                                  <a:pt x="10" y="943"/>
                                </a:lnTo>
                                <a:lnTo>
                                  <a:pt x="4" y="1014"/>
                                </a:lnTo>
                                <a:lnTo>
                                  <a:pt x="1" y="1085"/>
                                </a:lnTo>
                                <a:lnTo>
                                  <a:pt x="0" y="1155"/>
                                </a:lnTo>
                                <a:lnTo>
                                  <a:pt x="2" y="1226"/>
                                </a:lnTo>
                                <a:lnTo>
                                  <a:pt x="6" y="1297"/>
                                </a:lnTo>
                                <a:lnTo>
                                  <a:pt x="13" y="1367"/>
                                </a:lnTo>
                                <a:lnTo>
                                  <a:pt x="23" y="1437"/>
                                </a:lnTo>
                                <a:lnTo>
                                  <a:pt x="35" y="1507"/>
                                </a:lnTo>
                                <a:lnTo>
                                  <a:pt x="49" y="1576"/>
                                </a:lnTo>
                                <a:lnTo>
                                  <a:pt x="66" y="1644"/>
                                </a:lnTo>
                                <a:lnTo>
                                  <a:pt x="86" y="1712"/>
                                </a:lnTo>
                                <a:lnTo>
                                  <a:pt x="108" y="1779"/>
                                </a:lnTo>
                                <a:lnTo>
                                  <a:pt x="133" y="1846"/>
                                </a:lnTo>
                                <a:lnTo>
                                  <a:pt x="160" y="1911"/>
                                </a:lnTo>
                                <a:lnTo>
                                  <a:pt x="189" y="1976"/>
                                </a:lnTo>
                                <a:lnTo>
                                  <a:pt x="221" y="2040"/>
                                </a:lnTo>
                                <a:lnTo>
                                  <a:pt x="255" y="2102"/>
                                </a:lnTo>
                                <a:lnTo>
                                  <a:pt x="292" y="2163"/>
                                </a:lnTo>
                                <a:lnTo>
                                  <a:pt x="331" y="2224"/>
                                </a:lnTo>
                                <a:lnTo>
                                  <a:pt x="372" y="2282"/>
                                </a:lnTo>
                                <a:lnTo>
                                  <a:pt x="416" y="2340"/>
                                </a:lnTo>
                                <a:lnTo>
                                  <a:pt x="462" y="2396"/>
                                </a:lnTo>
                                <a:lnTo>
                                  <a:pt x="510" y="2450"/>
                                </a:lnTo>
                                <a:lnTo>
                                  <a:pt x="561" y="2503"/>
                                </a:lnTo>
                                <a:lnTo>
                                  <a:pt x="614" y="2554"/>
                                </a:lnTo>
                                <a:lnTo>
                                  <a:pt x="669" y="2604"/>
                                </a:lnTo>
                                <a:lnTo>
                                  <a:pt x="726" y="2651"/>
                                </a:lnTo>
                                <a:lnTo>
                                  <a:pt x="786" y="2697"/>
                                </a:lnTo>
                                <a:lnTo>
                                  <a:pt x="848" y="2741"/>
                                </a:lnTo>
                                <a:lnTo>
                                  <a:pt x="1931" y="1142"/>
                                </a:lnTo>
                                <a:lnTo>
                                  <a:pt x="374"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5"/>
                        <wps:cNvSpPr>
                          <a:spLocks/>
                        </wps:cNvSpPr>
                        <wps:spPr bwMode="auto">
                          <a:xfrm>
                            <a:off x="6708" y="393"/>
                            <a:ext cx="1558" cy="1583"/>
                          </a:xfrm>
                          <a:custGeom>
                            <a:avLst/>
                            <a:gdLst>
                              <a:gd name="T0" fmla="+- 0 7159 6709"/>
                              <a:gd name="T1" fmla="*/ T0 w 1558"/>
                              <a:gd name="T2" fmla="+- 0 393 393"/>
                              <a:gd name="T3" fmla="*/ 393 h 1583"/>
                              <a:gd name="T4" fmla="+- 0 7095 6709"/>
                              <a:gd name="T5" fmla="*/ T4 w 1558"/>
                              <a:gd name="T6" fmla="+- 0 440 393"/>
                              <a:gd name="T7" fmla="*/ 440 h 1583"/>
                              <a:gd name="T8" fmla="+- 0 7033 6709"/>
                              <a:gd name="T9" fmla="*/ T8 w 1558"/>
                              <a:gd name="T10" fmla="+- 0 489 393"/>
                              <a:gd name="T11" fmla="*/ 489 h 1583"/>
                              <a:gd name="T12" fmla="+- 0 6973 6709"/>
                              <a:gd name="T13" fmla="*/ T12 w 1558"/>
                              <a:gd name="T14" fmla="+- 0 541 393"/>
                              <a:gd name="T15" fmla="*/ 541 h 1583"/>
                              <a:gd name="T16" fmla="+- 0 6915 6709"/>
                              <a:gd name="T17" fmla="*/ T16 w 1558"/>
                              <a:gd name="T18" fmla="+- 0 595 393"/>
                              <a:gd name="T19" fmla="*/ 595 h 1583"/>
                              <a:gd name="T20" fmla="+- 0 6860 6709"/>
                              <a:gd name="T21" fmla="*/ T20 w 1558"/>
                              <a:gd name="T22" fmla="+- 0 651 393"/>
                              <a:gd name="T23" fmla="*/ 651 h 1583"/>
                              <a:gd name="T24" fmla="+- 0 6807 6709"/>
                              <a:gd name="T25" fmla="*/ T24 w 1558"/>
                              <a:gd name="T26" fmla="+- 0 710 393"/>
                              <a:gd name="T27" fmla="*/ 710 h 1583"/>
                              <a:gd name="T28" fmla="+- 0 6757 6709"/>
                              <a:gd name="T29" fmla="*/ T28 w 1558"/>
                              <a:gd name="T30" fmla="+- 0 771 393"/>
                              <a:gd name="T31" fmla="*/ 771 h 1583"/>
                              <a:gd name="T32" fmla="+- 0 6709 6709"/>
                              <a:gd name="T33" fmla="*/ T32 w 1558"/>
                              <a:gd name="T34" fmla="+- 0 834 393"/>
                              <a:gd name="T35" fmla="*/ 834 h 1583"/>
                              <a:gd name="T36" fmla="+- 0 8266 6709"/>
                              <a:gd name="T37" fmla="*/ T36 w 1558"/>
                              <a:gd name="T38" fmla="+- 0 1976 393"/>
                              <a:gd name="T39" fmla="*/ 1976 h 1583"/>
                              <a:gd name="T40" fmla="+- 0 7159 6709"/>
                              <a:gd name="T41" fmla="*/ T40 w 1558"/>
                              <a:gd name="T42" fmla="+- 0 393 393"/>
                              <a:gd name="T43" fmla="*/ 393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8" h="1583">
                                <a:moveTo>
                                  <a:pt x="450" y="0"/>
                                </a:moveTo>
                                <a:lnTo>
                                  <a:pt x="386" y="47"/>
                                </a:lnTo>
                                <a:lnTo>
                                  <a:pt x="324" y="96"/>
                                </a:lnTo>
                                <a:lnTo>
                                  <a:pt x="264" y="148"/>
                                </a:lnTo>
                                <a:lnTo>
                                  <a:pt x="206" y="202"/>
                                </a:lnTo>
                                <a:lnTo>
                                  <a:pt x="151" y="258"/>
                                </a:lnTo>
                                <a:lnTo>
                                  <a:pt x="98" y="317"/>
                                </a:lnTo>
                                <a:lnTo>
                                  <a:pt x="48" y="378"/>
                                </a:lnTo>
                                <a:lnTo>
                                  <a:pt x="0" y="441"/>
                                </a:lnTo>
                                <a:lnTo>
                                  <a:pt x="1557" y="1583"/>
                                </a:lnTo>
                                <a:lnTo>
                                  <a:pt x="45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54"/>
                        <wps:cNvSpPr>
                          <a:spLocks/>
                        </wps:cNvSpPr>
                        <wps:spPr bwMode="auto">
                          <a:xfrm>
                            <a:off x="6932" y="630"/>
                            <a:ext cx="430" cy="465"/>
                          </a:xfrm>
                          <a:custGeom>
                            <a:avLst/>
                            <a:gdLst>
                              <a:gd name="T0" fmla="+- 0 7191 6932"/>
                              <a:gd name="T1" fmla="*/ T0 w 430"/>
                              <a:gd name="T2" fmla="+- 0 843 630"/>
                              <a:gd name="T3" fmla="*/ 843 h 465"/>
                              <a:gd name="T4" fmla="+- 0 7181 6932"/>
                              <a:gd name="T5" fmla="*/ T4 w 430"/>
                              <a:gd name="T6" fmla="+- 0 826 630"/>
                              <a:gd name="T7" fmla="*/ 826 h 465"/>
                              <a:gd name="T8" fmla="+- 0 7179 6932"/>
                              <a:gd name="T9" fmla="*/ T8 w 430"/>
                              <a:gd name="T10" fmla="+- 0 877 630"/>
                              <a:gd name="T11" fmla="*/ 877 h 465"/>
                              <a:gd name="T12" fmla="+- 0 7160 6932"/>
                              <a:gd name="T13" fmla="*/ T12 w 430"/>
                              <a:gd name="T14" fmla="+- 0 897 630"/>
                              <a:gd name="T15" fmla="*/ 897 h 465"/>
                              <a:gd name="T16" fmla="+- 0 7134 6932"/>
                              <a:gd name="T17" fmla="*/ T16 w 430"/>
                              <a:gd name="T18" fmla="+- 0 897 630"/>
                              <a:gd name="T19" fmla="*/ 897 h 465"/>
                              <a:gd name="T20" fmla="+- 0 7116 6932"/>
                              <a:gd name="T21" fmla="*/ T20 w 430"/>
                              <a:gd name="T22" fmla="+- 0 877 630"/>
                              <a:gd name="T23" fmla="*/ 877 h 465"/>
                              <a:gd name="T24" fmla="+- 0 7116 6932"/>
                              <a:gd name="T25" fmla="*/ T24 w 430"/>
                              <a:gd name="T26" fmla="+- 0 848 630"/>
                              <a:gd name="T27" fmla="*/ 848 h 465"/>
                              <a:gd name="T28" fmla="+- 0 7134 6932"/>
                              <a:gd name="T29" fmla="*/ T28 w 430"/>
                              <a:gd name="T30" fmla="+- 0 829 630"/>
                              <a:gd name="T31" fmla="*/ 829 h 465"/>
                              <a:gd name="T32" fmla="+- 0 7160 6932"/>
                              <a:gd name="T33" fmla="*/ T32 w 430"/>
                              <a:gd name="T34" fmla="+- 0 829 630"/>
                              <a:gd name="T35" fmla="*/ 829 h 465"/>
                              <a:gd name="T36" fmla="+- 0 7179 6932"/>
                              <a:gd name="T37" fmla="*/ T36 w 430"/>
                              <a:gd name="T38" fmla="+- 0 848 630"/>
                              <a:gd name="T39" fmla="*/ 848 h 465"/>
                              <a:gd name="T40" fmla="+- 0 7181 6932"/>
                              <a:gd name="T41" fmla="*/ T40 w 430"/>
                              <a:gd name="T42" fmla="+- 0 826 630"/>
                              <a:gd name="T43" fmla="*/ 826 h 465"/>
                              <a:gd name="T44" fmla="+- 0 7166 6932"/>
                              <a:gd name="T45" fmla="*/ T44 w 430"/>
                              <a:gd name="T46" fmla="+- 0 815 630"/>
                              <a:gd name="T47" fmla="*/ 815 h 465"/>
                              <a:gd name="T48" fmla="+- 0 7129 6932"/>
                              <a:gd name="T49" fmla="*/ T48 w 430"/>
                              <a:gd name="T50" fmla="+- 0 815 630"/>
                              <a:gd name="T51" fmla="*/ 815 h 465"/>
                              <a:gd name="T52" fmla="+- 0 7103 6932"/>
                              <a:gd name="T53" fmla="*/ T52 w 430"/>
                              <a:gd name="T54" fmla="+- 0 843 630"/>
                              <a:gd name="T55" fmla="*/ 843 h 465"/>
                              <a:gd name="T56" fmla="+- 0 7103 6932"/>
                              <a:gd name="T57" fmla="*/ T56 w 430"/>
                              <a:gd name="T58" fmla="+- 0 882 630"/>
                              <a:gd name="T59" fmla="*/ 882 h 465"/>
                              <a:gd name="T60" fmla="+- 0 7129 6932"/>
                              <a:gd name="T61" fmla="*/ T60 w 430"/>
                              <a:gd name="T62" fmla="+- 0 910 630"/>
                              <a:gd name="T63" fmla="*/ 910 h 465"/>
                              <a:gd name="T64" fmla="+- 0 7166 6932"/>
                              <a:gd name="T65" fmla="*/ T64 w 430"/>
                              <a:gd name="T66" fmla="+- 0 910 630"/>
                              <a:gd name="T67" fmla="*/ 910 h 465"/>
                              <a:gd name="T68" fmla="+- 0 7181 6932"/>
                              <a:gd name="T69" fmla="*/ T68 w 430"/>
                              <a:gd name="T70" fmla="+- 0 899 630"/>
                              <a:gd name="T71" fmla="*/ 899 h 465"/>
                              <a:gd name="T72" fmla="+- 0 7195 6932"/>
                              <a:gd name="T73" fmla="*/ T72 w 430"/>
                              <a:gd name="T74" fmla="+- 0 863 630"/>
                              <a:gd name="T75" fmla="*/ 863 h 465"/>
                              <a:gd name="T76" fmla="+- 0 7350 6932"/>
                              <a:gd name="T77" fmla="*/ T76 w 430"/>
                              <a:gd name="T78" fmla="+- 0 811 630"/>
                              <a:gd name="T79" fmla="*/ 811 h 465"/>
                              <a:gd name="T80" fmla="+- 0 7350 6932"/>
                              <a:gd name="T81" fmla="*/ T80 w 430"/>
                              <a:gd name="T82" fmla="+- 0 898 630"/>
                              <a:gd name="T83" fmla="*/ 898 h 465"/>
                              <a:gd name="T84" fmla="+- 0 7275 6932"/>
                              <a:gd name="T85" fmla="*/ T84 w 430"/>
                              <a:gd name="T86" fmla="+- 0 953 630"/>
                              <a:gd name="T87" fmla="*/ 953 h 465"/>
                              <a:gd name="T88" fmla="+- 0 7267 6932"/>
                              <a:gd name="T89" fmla="*/ T88 w 430"/>
                              <a:gd name="T90" fmla="+- 0 1040 630"/>
                              <a:gd name="T91" fmla="*/ 1040 h 465"/>
                              <a:gd name="T92" fmla="+- 0 7231 6932"/>
                              <a:gd name="T93" fmla="*/ T92 w 430"/>
                              <a:gd name="T94" fmla="+- 0 998 630"/>
                              <a:gd name="T95" fmla="*/ 998 h 465"/>
                              <a:gd name="T96" fmla="+- 0 7180 6932"/>
                              <a:gd name="T97" fmla="*/ T96 w 430"/>
                              <a:gd name="T98" fmla="+- 0 1082 630"/>
                              <a:gd name="T99" fmla="*/ 1082 h 465"/>
                              <a:gd name="T100" fmla="+- 0 7114 6932"/>
                              <a:gd name="T101" fmla="*/ T100 w 430"/>
                              <a:gd name="T102" fmla="+- 0 1018 630"/>
                              <a:gd name="T103" fmla="*/ 1018 h 465"/>
                              <a:gd name="T104" fmla="+- 0 7025 6932"/>
                              <a:gd name="T105" fmla="*/ T104 w 430"/>
                              <a:gd name="T106" fmla="+- 0 1040 630"/>
                              <a:gd name="T107" fmla="*/ 1040 h 465"/>
                              <a:gd name="T108" fmla="+- 0 7022 6932"/>
                              <a:gd name="T109" fmla="*/ T108 w 430"/>
                              <a:gd name="T110" fmla="+- 0 953 630"/>
                              <a:gd name="T111" fmla="*/ 953 h 465"/>
                              <a:gd name="T112" fmla="+- 0 6944 6932"/>
                              <a:gd name="T113" fmla="*/ T112 w 430"/>
                              <a:gd name="T114" fmla="+- 0 898 630"/>
                              <a:gd name="T115" fmla="*/ 898 h 465"/>
                              <a:gd name="T116" fmla="+- 0 7004 6932"/>
                              <a:gd name="T117" fmla="*/ T116 w 430"/>
                              <a:gd name="T118" fmla="+- 0 827 630"/>
                              <a:gd name="T119" fmla="*/ 827 h 465"/>
                              <a:gd name="T120" fmla="+- 0 6983 6932"/>
                              <a:gd name="T121" fmla="*/ T120 w 430"/>
                              <a:gd name="T122" fmla="+- 0 734 630"/>
                              <a:gd name="T123" fmla="*/ 734 h 465"/>
                              <a:gd name="T124" fmla="+- 0 7064 6932"/>
                              <a:gd name="T125" fmla="*/ T124 w 430"/>
                              <a:gd name="T126" fmla="+- 0 727 630"/>
                              <a:gd name="T127" fmla="*/ 727 h 465"/>
                              <a:gd name="T128" fmla="+- 0 7114 6932"/>
                              <a:gd name="T129" fmla="*/ T128 w 430"/>
                              <a:gd name="T130" fmla="+- 0 646 630"/>
                              <a:gd name="T131" fmla="*/ 646 h 465"/>
                              <a:gd name="T132" fmla="+- 0 7180 6932"/>
                              <a:gd name="T133" fmla="*/ T132 w 430"/>
                              <a:gd name="T134" fmla="+- 0 708 630"/>
                              <a:gd name="T135" fmla="*/ 708 h 465"/>
                              <a:gd name="T136" fmla="+- 0 7247 6932"/>
                              <a:gd name="T137" fmla="*/ T136 w 430"/>
                              <a:gd name="T138" fmla="+- 0 708 630"/>
                              <a:gd name="T139" fmla="*/ 708 h 465"/>
                              <a:gd name="T140" fmla="+- 0 7314 6932"/>
                              <a:gd name="T141" fmla="*/ T140 w 430"/>
                              <a:gd name="T142" fmla="+- 0 734 630"/>
                              <a:gd name="T143" fmla="*/ 734 h 465"/>
                              <a:gd name="T144" fmla="+- 0 7290 6932"/>
                              <a:gd name="T145" fmla="*/ T144 w 430"/>
                              <a:gd name="T146" fmla="+- 0 827 630"/>
                              <a:gd name="T147" fmla="*/ 827 h 465"/>
                              <a:gd name="T148" fmla="+- 0 7350 6932"/>
                              <a:gd name="T149" fmla="*/ T148 w 430"/>
                              <a:gd name="T150" fmla="+- 0 811 630"/>
                              <a:gd name="T151" fmla="*/ 811 h 465"/>
                              <a:gd name="T152" fmla="+- 0 7290 6932"/>
                              <a:gd name="T153" fmla="*/ T152 w 430"/>
                              <a:gd name="T154" fmla="+- 0 779 630"/>
                              <a:gd name="T155" fmla="*/ 779 h 465"/>
                              <a:gd name="T156" fmla="+- 0 7287 6932"/>
                              <a:gd name="T157" fmla="*/ T156 w 430"/>
                              <a:gd name="T158" fmla="+- 0 685 630"/>
                              <a:gd name="T159" fmla="*/ 685 h 465"/>
                              <a:gd name="T160" fmla="+- 0 7225 6932"/>
                              <a:gd name="T161" fmla="*/ T160 w 430"/>
                              <a:gd name="T162" fmla="+- 0 708 630"/>
                              <a:gd name="T163" fmla="*/ 708 h 465"/>
                              <a:gd name="T164" fmla="+- 0 7195 6932"/>
                              <a:gd name="T165" fmla="*/ T164 w 430"/>
                              <a:gd name="T166" fmla="+- 0 646 630"/>
                              <a:gd name="T167" fmla="*/ 646 h 465"/>
                              <a:gd name="T168" fmla="+- 0 7099 6932"/>
                              <a:gd name="T169" fmla="*/ T168 w 430"/>
                              <a:gd name="T170" fmla="+- 0 630 630"/>
                              <a:gd name="T171" fmla="*/ 630 h 465"/>
                              <a:gd name="T172" fmla="+- 0 7070 6932"/>
                              <a:gd name="T173" fmla="*/ T172 w 430"/>
                              <a:gd name="T174" fmla="+- 0 708 630"/>
                              <a:gd name="T175" fmla="*/ 708 h 465"/>
                              <a:gd name="T176" fmla="+- 0 7025 6932"/>
                              <a:gd name="T177" fmla="*/ T176 w 430"/>
                              <a:gd name="T178" fmla="+- 0 663 630"/>
                              <a:gd name="T179" fmla="*/ 663 h 465"/>
                              <a:gd name="T180" fmla="+- 0 7007 6932"/>
                              <a:gd name="T181" fmla="*/ T180 w 430"/>
                              <a:gd name="T182" fmla="+- 0 779 630"/>
                              <a:gd name="T183" fmla="*/ 779 h 465"/>
                              <a:gd name="T184" fmla="+- 0 6932 6932"/>
                              <a:gd name="T185" fmla="*/ T184 w 430"/>
                              <a:gd name="T186" fmla="+- 0 811 630"/>
                              <a:gd name="T187" fmla="*/ 811 h 465"/>
                              <a:gd name="T188" fmla="+- 0 6995 6932"/>
                              <a:gd name="T189" fmla="*/ T188 w 430"/>
                              <a:gd name="T190" fmla="+- 0 914 630"/>
                              <a:gd name="T191" fmla="*/ 914 h 465"/>
                              <a:gd name="T192" fmla="+- 0 6962 6932"/>
                              <a:gd name="T193" fmla="*/ T192 w 430"/>
                              <a:gd name="T194" fmla="+- 0 995 630"/>
                              <a:gd name="T195" fmla="*/ 995 h 465"/>
                              <a:gd name="T196" fmla="+- 0 7047 6932"/>
                              <a:gd name="T197" fmla="*/ T196 w 430"/>
                              <a:gd name="T198" fmla="+- 0 1040 630"/>
                              <a:gd name="T199" fmla="*/ 1040 h 465"/>
                              <a:gd name="T200" fmla="+- 0 7099 6932"/>
                              <a:gd name="T201" fmla="*/ T200 w 430"/>
                              <a:gd name="T202" fmla="+- 0 1027 630"/>
                              <a:gd name="T203" fmla="*/ 1027 h 465"/>
                              <a:gd name="T204" fmla="+- 0 7195 6932"/>
                              <a:gd name="T205" fmla="*/ T204 w 430"/>
                              <a:gd name="T206" fmla="+- 0 1095 630"/>
                              <a:gd name="T207" fmla="*/ 1095 h 465"/>
                              <a:gd name="T208" fmla="+- 0 7195 6932"/>
                              <a:gd name="T209" fmla="*/ T208 w 430"/>
                              <a:gd name="T210" fmla="+- 0 1027 630"/>
                              <a:gd name="T211" fmla="*/ 1027 h 465"/>
                              <a:gd name="T212" fmla="+- 0 7267 6932"/>
                              <a:gd name="T213" fmla="*/ T212 w 430"/>
                              <a:gd name="T214" fmla="+- 0 1063 630"/>
                              <a:gd name="T215" fmla="*/ 1063 h 465"/>
                              <a:gd name="T216" fmla="+- 0 7332 6932"/>
                              <a:gd name="T217" fmla="*/ T216 w 430"/>
                              <a:gd name="T218" fmla="+- 0 995 630"/>
                              <a:gd name="T219" fmla="*/ 995 h 465"/>
                              <a:gd name="T220" fmla="+- 0 7299 6932"/>
                              <a:gd name="T221" fmla="*/ T220 w 430"/>
                              <a:gd name="T222" fmla="+- 0 914 630"/>
                              <a:gd name="T223" fmla="*/ 914 h 465"/>
                              <a:gd name="T224" fmla="+- 0 7362 6932"/>
                              <a:gd name="T225" fmla="*/ T224 w 430"/>
                              <a:gd name="T226" fmla="+- 0 811 630"/>
                              <a:gd name="T227" fmla="*/ 81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0" h="465">
                                <a:moveTo>
                                  <a:pt x="263" y="233"/>
                                </a:moveTo>
                                <a:lnTo>
                                  <a:pt x="259" y="213"/>
                                </a:lnTo>
                                <a:lnTo>
                                  <a:pt x="249" y="196"/>
                                </a:lnTo>
                                <a:lnTo>
                                  <a:pt x="249" y="233"/>
                                </a:lnTo>
                                <a:lnTo>
                                  <a:pt x="247" y="247"/>
                                </a:lnTo>
                                <a:lnTo>
                                  <a:pt x="239" y="259"/>
                                </a:lnTo>
                                <a:lnTo>
                                  <a:pt x="228" y="267"/>
                                </a:lnTo>
                                <a:lnTo>
                                  <a:pt x="215" y="270"/>
                                </a:lnTo>
                                <a:lnTo>
                                  <a:pt x="202" y="267"/>
                                </a:lnTo>
                                <a:lnTo>
                                  <a:pt x="191" y="259"/>
                                </a:lnTo>
                                <a:lnTo>
                                  <a:pt x="184" y="247"/>
                                </a:lnTo>
                                <a:lnTo>
                                  <a:pt x="181" y="233"/>
                                </a:lnTo>
                                <a:lnTo>
                                  <a:pt x="184" y="218"/>
                                </a:lnTo>
                                <a:lnTo>
                                  <a:pt x="191" y="207"/>
                                </a:lnTo>
                                <a:lnTo>
                                  <a:pt x="202" y="199"/>
                                </a:lnTo>
                                <a:lnTo>
                                  <a:pt x="215" y="196"/>
                                </a:lnTo>
                                <a:lnTo>
                                  <a:pt x="228" y="199"/>
                                </a:lnTo>
                                <a:lnTo>
                                  <a:pt x="239" y="207"/>
                                </a:lnTo>
                                <a:lnTo>
                                  <a:pt x="247" y="218"/>
                                </a:lnTo>
                                <a:lnTo>
                                  <a:pt x="249" y="233"/>
                                </a:lnTo>
                                <a:lnTo>
                                  <a:pt x="249" y="196"/>
                                </a:lnTo>
                                <a:lnTo>
                                  <a:pt x="248" y="196"/>
                                </a:lnTo>
                                <a:lnTo>
                                  <a:pt x="234" y="185"/>
                                </a:lnTo>
                                <a:lnTo>
                                  <a:pt x="215" y="181"/>
                                </a:lnTo>
                                <a:lnTo>
                                  <a:pt x="197" y="185"/>
                                </a:lnTo>
                                <a:lnTo>
                                  <a:pt x="182" y="196"/>
                                </a:lnTo>
                                <a:lnTo>
                                  <a:pt x="171" y="213"/>
                                </a:lnTo>
                                <a:lnTo>
                                  <a:pt x="167" y="233"/>
                                </a:lnTo>
                                <a:lnTo>
                                  <a:pt x="171" y="252"/>
                                </a:lnTo>
                                <a:lnTo>
                                  <a:pt x="182" y="269"/>
                                </a:lnTo>
                                <a:lnTo>
                                  <a:pt x="197" y="280"/>
                                </a:lnTo>
                                <a:lnTo>
                                  <a:pt x="215" y="284"/>
                                </a:lnTo>
                                <a:lnTo>
                                  <a:pt x="234" y="280"/>
                                </a:lnTo>
                                <a:lnTo>
                                  <a:pt x="248" y="270"/>
                                </a:lnTo>
                                <a:lnTo>
                                  <a:pt x="249" y="269"/>
                                </a:lnTo>
                                <a:lnTo>
                                  <a:pt x="259" y="252"/>
                                </a:lnTo>
                                <a:lnTo>
                                  <a:pt x="263" y="233"/>
                                </a:lnTo>
                                <a:close/>
                                <a:moveTo>
                                  <a:pt x="430" y="181"/>
                                </a:moveTo>
                                <a:lnTo>
                                  <a:pt x="418" y="181"/>
                                </a:lnTo>
                                <a:lnTo>
                                  <a:pt x="418" y="197"/>
                                </a:lnTo>
                                <a:lnTo>
                                  <a:pt x="418" y="268"/>
                                </a:lnTo>
                                <a:lnTo>
                                  <a:pt x="358" y="268"/>
                                </a:lnTo>
                                <a:lnTo>
                                  <a:pt x="343" y="323"/>
                                </a:lnTo>
                                <a:lnTo>
                                  <a:pt x="382" y="365"/>
                                </a:lnTo>
                                <a:lnTo>
                                  <a:pt x="335" y="410"/>
                                </a:lnTo>
                                <a:lnTo>
                                  <a:pt x="315" y="388"/>
                                </a:lnTo>
                                <a:lnTo>
                                  <a:pt x="299" y="368"/>
                                </a:lnTo>
                                <a:lnTo>
                                  <a:pt x="248" y="388"/>
                                </a:lnTo>
                                <a:lnTo>
                                  <a:pt x="248" y="452"/>
                                </a:lnTo>
                                <a:lnTo>
                                  <a:pt x="182" y="452"/>
                                </a:lnTo>
                                <a:lnTo>
                                  <a:pt x="182" y="388"/>
                                </a:lnTo>
                                <a:lnTo>
                                  <a:pt x="132" y="368"/>
                                </a:lnTo>
                                <a:lnTo>
                                  <a:pt x="93" y="410"/>
                                </a:lnTo>
                                <a:lnTo>
                                  <a:pt x="51" y="365"/>
                                </a:lnTo>
                                <a:lnTo>
                                  <a:pt x="90" y="323"/>
                                </a:lnTo>
                                <a:lnTo>
                                  <a:pt x="72" y="268"/>
                                </a:lnTo>
                                <a:lnTo>
                                  <a:pt x="12" y="268"/>
                                </a:lnTo>
                                <a:lnTo>
                                  <a:pt x="12" y="197"/>
                                </a:lnTo>
                                <a:lnTo>
                                  <a:pt x="72" y="197"/>
                                </a:lnTo>
                                <a:lnTo>
                                  <a:pt x="90" y="146"/>
                                </a:lnTo>
                                <a:lnTo>
                                  <a:pt x="51" y="104"/>
                                </a:lnTo>
                                <a:lnTo>
                                  <a:pt x="93" y="55"/>
                                </a:lnTo>
                                <a:lnTo>
                                  <a:pt x="132" y="97"/>
                                </a:lnTo>
                                <a:lnTo>
                                  <a:pt x="182" y="78"/>
                                </a:lnTo>
                                <a:lnTo>
                                  <a:pt x="182" y="16"/>
                                </a:lnTo>
                                <a:lnTo>
                                  <a:pt x="248" y="16"/>
                                </a:lnTo>
                                <a:lnTo>
                                  <a:pt x="248" y="78"/>
                                </a:lnTo>
                                <a:lnTo>
                                  <a:pt x="299" y="97"/>
                                </a:lnTo>
                                <a:lnTo>
                                  <a:pt x="315" y="78"/>
                                </a:lnTo>
                                <a:lnTo>
                                  <a:pt x="335" y="55"/>
                                </a:lnTo>
                                <a:lnTo>
                                  <a:pt x="382" y="104"/>
                                </a:lnTo>
                                <a:lnTo>
                                  <a:pt x="343" y="146"/>
                                </a:lnTo>
                                <a:lnTo>
                                  <a:pt x="358" y="197"/>
                                </a:lnTo>
                                <a:lnTo>
                                  <a:pt x="418" y="197"/>
                                </a:lnTo>
                                <a:lnTo>
                                  <a:pt x="418" y="181"/>
                                </a:lnTo>
                                <a:lnTo>
                                  <a:pt x="367" y="181"/>
                                </a:lnTo>
                                <a:lnTo>
                                  <a:pt x="358" y="149"/>
                                </a:lnTo>
                                <a:lnTo>
                                  <a:pt x="400" y="104"/>
                                </a:lnTo>
                                <a:lnTo>
                                  <a:pt x="355" y="55"/>
                                </a:lnTo>
                                <a:lnTo>
                                  <a:pt x="335" y="33"/>
                                </a:lnTo>
                                <a:lnTo>
                                  <a:pt x="293" y="78"/>
                                </a:lnTo>
                                <a:lnTo>
                                  <a:pt x="263" y="68"/>
                                </a:lnTo>
                                <a:lnTo>
                                  <a:pt x="263" y="16"/>
                                </a:lnTo>
                                <a:lnTo>
                                  <a:pt x="263" y="0"/>
                                </a:lnTo>
                                <a:lnTo>
                                  <a:pt x="167" y="0"/>
                                </a:lnTo>
                                <a:lnTo>
                                  <a:pt x="167" y="68"/>
                                </a:lnTo>
                                <a:lnTo>
                                  <a:pt x="138" y="78"/>
                                </a:lnTo>
                                <a:lnTo>
                                  <a:pt x="115" y="55"/>
                                </a:lnTo>
                                <a:lnTo>
                                  <a:pt x="93" y="33"/>
                                </a:lnTo>
                                <a:lnTo>
                                  <a:pt x="30" y="104"/>
                                </a:lnTo>
                                <a:lnTo>
                                  <a:pt x="75" y="149"/>
                                </a:lnTo>
                                <a:lnTo>
                                  <a:pt x="63" y="181"/>
                                </a:lnTo>
                                <a:lnTo>
                                  <a:pt x="0" y="181"/>
                                </a:lnTo>
                                <a:lnTo>
                                  <a:pt x="0" y="284"/>
                                </a:lnTo>
                                <a:lnTo>
                                  <a:pt x="63" y="284"/>
                                </a:lnTo>
                                <a:lnTo>
                                  <a:pt x="75" y="320"/>
                                </a:lnTo>
                                <a:lnTo>
                                  <a:pt x="30" y="365"/>
                                </a:lnTo>
                                <a:lnTo>
                                  <a:pt x="93" y="433"/>
                                </a:lnTo>
                                <a:lnTo>
                                  <a:pt x="115" y="410"/>
                                </a:lnTo>
                                <a:lnTo>
                                  <a:pt x="138" y="388"/>
                                </a:lnTo>
                                <a:lnTo>
                                  <a:pt x="167" y="397"/>
                                </a:lnTo>
                                <a:lnTo>
                                  <a:pt x="167" y="465"/>
                                </a:lnTo>
                                <a:lnTo>
                                  <a:pt x="263" y="465"/>
                                </a:lnTo>
                                <a:lnTo>
                                  <a:pt x="263" y="452"/>
                                </a:lnTo>
                                <a:lnTo>
                                  <a:pt x="263" y="397"/>
                                </a:lnTo>
                                <a:lnTo>
                                  <a:pt x="293" y="388"/>
                                </a:lnTo>
                                <a:lnTo>
                                  <a:pt x="335" y="433"/>
                                </a:lnTo>
                                <a:lnTo>
                                  <a:pt x="356" y="410"/>
                                </a:lnTo>
                                <a:lnTo>
                                  <a:pt x="400" y="365"/>
                                </a:lnTo>
                                <a:lnTo>
                                  <a:pt x="358" y="320"/>
                                </a:lnTo>
                                <a:lnTo>
                                  <a:pt x="367" y="284"/>
                                </a:lnTo>
                                <a:lnTo>
                                  <a:pt x="430" y="284"/>
                                </a:lnTo>
                                <a:lnTo>
                                  <a:pt x="43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53"/>
                        <wps:cNvSpPr>
                          <a:spLocks/>
                        </wps:cNvSpPr>
                        <wps:spPr bwMode="auto">
                          <a:xfrm>
                            <a:off x="6659" y="1672"/>
                            <a:ext cx="945" cy="974"/>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2"/>
                        <wps:cNvSpPr>
                          <a:spLocks/>
                        </wps:cNvSpPr>
                        <wps:spPr bwMode="auto">
                          <a:xfrm>
                            <a:off x="8777" y="1407"/>
                            <a:ext cx="915" cy="92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E1BE7A" id="Group 151" o:spid="_x0000_s1026" style="position:absolute;margin-left:332.45pt;margin-top:1.6pt;width:194.7pt;height:194.1pt;z-index:251633664;mso-position-horizontal-relative:page" coordorigin="6334,37" coordsize="3868,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left:7159;top:37;width:3043;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">
                  <v:imagedata r:id="rId12" o:title=""/>
                </v:shape>
                <v:shape id="Freeform 156" o:spid="_x0000_s1028" style="position:absolute;left:6334;top:833;width:1932;height:2742;visibility:visible;mso-wrap-style:square;v-text-anchor:top" coordsize="1932,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" path="m374,l332,59r-41,63l252,187r-35,65l184,319r-30,67l126,454r-25,68l79,591,60,661,44,731,30,801,18,872r-8,71l4,1014r-3,71l,1155r2,71l6,1297r7,70l23,1437r12,70l49,1576r17,68l86,1712r22,67l133,1846r27,65l189,1976r32,64l255,2102r37,61l331,2224r41,58l416,2340r46,56l510,2450r51,53l614,2554r55,50l726,2651r60,46l848,2741,1931,1142,374,xe" fillcolor="#8faadc" stroked="f">
                  <v:path arrowok="t" o:connecttype="custom" o:connectlocs="374,834;332,893;291,956;252,1021;217,1086;184,1153;154,1220;126,1288;101,1356;79,1425;60,1495;44,1565;30,1635;18,1706;10,1777;4,1848;1,1919;0,1989;2,2060;6,2131;13,2201;23,2271;35,2341;49,2410;66,2478;86,2546;108,2613;133,2680;160,2745;189,2810;221,2874;255,2936;292,2997;331,3058;372,3116;416,3174;462,3230;510,3284;561,3337;614,3388;669,3438;726,3485;786,3531;848,3575;1931,1976;374,834" o:connectangles="0,0,0,0,0,0,0,0,0,0,0,0,0,0,0,0,0,0,0,0,0,0,0,0,0,0,0,0,0,0,0,0,0,0,0,0,0,0,0,0,0,0,0,0,0,0"/>
                </v:shape>
                <v:shape id="Freeform 155" o:spid="_x0000_s1029" style="position:absolute;left:6708;top:393;width:1558;height:1583;visibility:visible;mso-wrap-style:square;v-text-anchor:top" coordsize="155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" path="m450,l386,47,324,96r-60,52l206,202r-55,56l98,317,48,378,,441,1557,1583,450,xe" fillcolor="#6f2f9f" stroked="f">
                  <v:path arrowok="t" o:connecttype="custom" o:connectlocs="450,393;386,440;324,489;264,541;206,595;151,651;98,710;48,771;0,834;1557,1976;450,393" o:connectangles="0,0,0,0,0,0,0,0,0,0,0"/>
                </v:shape>
                <v:shape id="AutoShape 154" o:spid="_x0000_s1030" style="position:absolute;left:6932;top:630;width:430;height:465;visibility:visible;mso-wrap-style:square;v-text-anchor:top" coordsize="4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" path="m263,233r-4,-20l249,196r,37l247,247r-8,12l228,267r-13,3l202,267r-11,-8l184,247r-3,-14l184,218r7,-11l202,199r13,-3l228,199r11,8l247,218r2,15l249,196r-1,l234,185r-19,-4l197,185r-15,11l171,213r-4,20l171,252r11,17l197,280r18,4l234,280r14,-10l249,269r10,-17l263,233xm430,181r-12,l418,197r,71l358,268r-15,55l382,365r-47,45l315,388,299,368r-51,20l248,452r-66,l182,388,132,368,93,410,51,365,90,323,72,268r-60,l12,197r60,l90,146,51,104,93,55r39,42l182,78r,-62l248,16r,62l299,97,315,78,335,55r47,49l343,146r15,51l418,197r,-16l367,181r-9,-32l400,104,355,55,335,33,293,78,263,68r,-52l263,,167,r,68l138,78,115,55,93,33,30,104r45,45l63,181,,181,,284r63,l75,320,30,365r63,68l115,410r23,-22l167,397r,68l263,465r,-13l263,397r30,-9l335,433r21,-23l400,365,358,320r9,-36l430,284r,-103xe" stroked="f">
                  <v:path arrowok="t" o:connecttype="custom" o:connectlocs="259,843;249,826;247,877;228,897;202,897;184,877;184,848;202,829;228,829;247,848;249,826;234,815;197,815;171,843;171,882;197,910;234,910;249,899;263,863;418,811;418,898;343,953;335,1040;299,998;248,1082;182,1018;93,1040;90,953;12,898;72,827;51,734;132,727;182,646;248,708;315,708;382,734;358,827;418,811;358,779;355,685;293,708;263,646;167,630;138,708;93,663;75,779;0,811;63,914;30,995;115,1040;167,1027;263,1095;263,1027;335,1063;400,995;367,914;430,811" o:connectangles="0,0,0,0,0,0,0,0,0,0,0,0,0,0,0,0,0,0,0,0,0,0,0,0,0,0,0,0,0,0,0,0,0,0,0,0,0,0,0,0,0,0,0,0,0,0,0,0,0,0,0,0,0,0,0,0,0"/>
                </v:shape>
                <v:shape id="AutoShape 153" o:spid="_x0000_s1031" style="position:absolute;left:6659;top:1672;width:945;height:974;visibility:visible;mso-wrap-style:square;v-text-anchor:top" coordsize="9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6,2034;71,2048;54,1136;726,2004;755,1950;351,1580;645,1960;560,1916;405,1784;378,1594;479,1428;706,1346;136,1942;196,1942;562,1876;566,1830;810,1872;862,1818;784,1778;659,1912;806,1788;483,1788;545,1794;515,1718;862,1818;92,1798;189,1782;631,1666;709,1754;767,1744;99,1636;294,1636;294,1636;487,1578;788,1534;516,1496;631,1552;757,1534;794,1550;943,1636;99,1530;189,1522;631,1522;744,1506;772,1496;562,1424;697,1388;827,1470;870,1446;136,1392;196,1392;713,1146;219,1132;519,1246;219,1132;547,1222" o:connectangles="0,0,0,0,0,0,0,0,0,0,0,0,0,0,0,0,0,0,0,0,0,0,0,0,0,0,0,0,0,0,0,0,0,0,0,0,0,0,0,0,0,0,0,0,0,0,0,0,0,0,0,0,0,0,0,0"/>
                </v:shape>
                <v:shape id="AutoShape 152" o:spid="_x0000_s1032" style="position:absolute;left:8777;top:1407;width:915;height:920;visibility:visible;mso-wrap-style:square;v-text-anchor:top" coordsize="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43,1925;244,1925;436,1856;440,1936;726,1911;231,1856;259,1888;694,1911;279,1828;279,1856;499,1027;250,1233;280,1561;371,1823;737,1856;401,1828;396,1700;386,1661;303,1545;282,1228;568,1048;147,1020;29,1177;250,1197;256,1175;154,1026;130,1828;231,1566;775,1689;741,1722;452,1773;769,1823;566,1194;427,1429;490,1661;571,1556;463,1379;577,1235;675,1565;704,1048;817,1168;864,1489;761,1642;859,1559;888,1233;646,1565;571,1583;615,1235;686,1429;677,1556;713,1429;544,1255;559,1540;583,1524;176,1059" o:connectangles="0,0,0,0,0,0,0,0,0,0,0,0,0,0,0,0,0,0,0,0,0,0,0,0,0,0,0,0,0,0,0,0,0,0,0,0,0,0,0,0,0,0,0,0,0,0,0,0,0,0,0,0,0,0,0"/>
                </v:shape>
                <w10:wrap anchorx="page"/>
              </v:group>
            </w:pict>
          </mc:Fallback>
        </mc:AlternateContent>
      </w:r>
      <w:r w:rsidR="00037517">
        <w:rPr>
          <w:noProof/>
          <w:lang w:val="pt-BR" w:eastAsia="pt-BR"/>
        </w:rPr>
        <mc:AlternateContent>
          <mc:Choice Requires="wps">
            <w:drawing>
              <wp:anchor distT="0" distB="0" distL="114300" distR="114300" simplePos="0" relativeHeight="251748352" behindDoc="0" locked="0" layoutInCell="1" allowOverlap="1" wp14:anchorId="39331F36" wp14:editId="0E2AF159">
                <wp:simplePos x="0" y="0"/>
                <wp:positionH relativeFrom="margin">
                  <wp:posOffset>292100</wp:posOffset>
                </wp:positionH>
                <wp:positionV relativeFrom="paragraph">
                  <wp:posOffset>105410</wp:posOffset>
                </wp:positionV>
                <wp:extent cx="419100" cy="405130"/>
                <wp:effectExtent l="0" t="0" r="0" b="0"/>
                <wp:wrapNone/>
                <wp:docPr id="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0513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387FD18" id="AutoShape 152" o:spid="_x0000_s1026" style="position:absolute;margin-left:23pt;margin-top:8.3pt;width:33pt;height:31.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19695,847690;111760,847690;199702,817306;201534,852534;332532,841525;105806,817306;118630,831397;317875,841525;127791,804976;127791,817306;228558,452248;114508,542962;128249,687400;169930,802774;337570,817306;183671,804976;181381,748610;176801,731436;138784,680354;129165,540760;260163,461496;67331,449166;13283,518302;114508,527109;117256,517421;70537,451808;59544,804976;105806,689602;354975,743766;339402,758298;207031,780756;352227,802774;259247,525788;195580,629273;224436,731436;261537,685198;212069,607255;264285,543843;309172,689161;322455,461496;374213,514339;395740,655694;348563,723069;393450,686519;406733,542962;295889,689161;261537,697088;281690,543843;314210,629273;310088,685198;326577,629273;249170,552650;256040,678152;267033,671107;80614,466340" o:connectangles="0,0,0,0,0,0,0,0,0,0,0,0,0,0,0,0,0,0,0,0,0,0,0,0,0,0,0,0,0,0,0,0,0,0,0,0,0,0,0,0,0,0,0,0,0,0,0,0,0,0,0,0,0,0,0"/>
                <w10:wrap anchorx="margin"/>
              </v:shape>
            </w:pict>
          </mc:Fallback>
        </mc:AlternateContent>
      </w:r>
    </w:p>
    <w:p w14:paraId="1617A032" w14:textId="2C5DD5BD" w:rsidR="00EE3175" w:rsidRDefault="00F535A2">
      <w:pPr>
        <w:spacing w:before="59"/>
        <w:ind w:left="1388" w:right="7245"/>
        <w:jc w:val="center"/>
        <w:rPr>
          <w:rFonts w:ascii="Carlito"/>
          <w:sz w:val="21"/>
        </w:rPr>
      </w:pPr>
      <w:r>
        <w:rPr>
          <w:noProof/>
          <w:lang w:val="pt-BR" w:eastAsia="pt-BR"/>
        </w:rPr>
        <mc:AlternateContent>
          <mc:Choice Requires="wps">
            <w:drawing>
              <wp:anchor distT="0" distB="0" distL="114300" distR="114300" simplePos="0" relativeHeight="251638784" behindDoc="1" locked="0" layoutInCell="1" allowOverlap="1" wp14:anchorId="2CFE695C" wp14:editId="1B99FC11">
                <wp:simplePos x="0" y="0"/>
                <wp:positionH relativeFrom="page">
                  <wp:posOffset>1732915</wp:posOffset>
                </wp:positionH>
                <wp:positionV relativeFrom="paragraph">
                  <wp:posOffset>-24765</wp:posOffset>
                </wp:positionV>
                <wp:extent cx="477520" cy="13462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695C" id="Text Box 158" o:spid="_x0000_s1027" type="#_x0000_t202" style="position:absolute;left:0;text-align:left;margin-left:136.45pt;margin-top:-1.95pt;width:37.6pt;height:10.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" filled="f" stroked="f">
                <v:textbox inset="0,0,0,0">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v:textbox>
                <w10:wrap anchorx="page"/>
              </v:shape>
            </w:pict>
          </mc:Fallback>
        </mc:AlternateContent>
      </w:r>
      <w:r>
        <w:rPr>
          <w:noProof/>
          <w:lang w:val="pt-BR" w:eastAsia="pt-BR"/>
        </w:rPr>
        <mc:AlternateContent>
          <mc:Choice Requires="wps">
            <w:drawing>
              <wp:anchor distT="0" distB="0" distL="114300" distR="114300" simplePos="0" relativeHeight="251639808" behindDoc="1" locked="0" layoutInCell="1" allowOverlap="1" wp14:anchorId="09B85C78" wp14:editId="28B10C91">
                <wp:simplePos x="0" y="0"/>
                <wp:positionH relativeFrom="page">
                  <wp:posOffset>1190625</wp:posOffset>
                </wp:positionH>
                <wp:positionV relativeFrom="paragraph">
                  <wp:posOffset>-13335</wp:posOffset>
                </wp:positionV>
                <wp:extent cx="1600200" cy="355600"/>
                <wp:effectExtent l="0" t="0" r="0" b="0"/>
                <wp:wrapNone/>
                <wp:docPr id="15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0DE21B6" id="Rectangle 150" o:spid="_x0000_s1026" style="position:absolute;margin-left:93.75pt;margin-top:-1.05pt;width:126pt;height:2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" stroked="f">
                <w10:wrap anchorx="page"/>
              </v:rect>
            </w:pict>
          </mc:Fallback>
        </mc:AlternateContent>
      </w:r>
      <w:r>
        <w:rPr>
          <w:rFonts w:ascii="Carlito"/>
          <w:sz w:val="21"/>
        </w:rPr>
        <w:t>Atende 70% das unidades</w:t>
      </w:r>
    </w:p>
    <w:p w14:paraId="236961E7" w14:textId="3561C326" w:rsidR="00EE3175" w:rsidRDefault="00EE3175">
      <w:pPr>
        <w:pStyle w:val="Corpodetexto"/>
        <w:spacing w:before="6"/>
        <w:rPr>
          <w:rFonts w:ascii="Carlito"/>
          <w:sz w:val="28"/>
        </w:rPr>
      </w:pPr>
    </w:p>
    <w:p w14:paraId="1CDD9630" w14:textId="77777777" w:rsidR="00EE3175" w:rsidRDefault="00F535A2">
      <w:pPr>
        <w:spacing w:before="1"/>
        <w:ind w:left="1365" w:right="7245"/>
        <w:jc w:val="center"/>
        <w:rPr>
          <w:rFonts w:ascii="Carlito"/>
          <w:b/>
          <w:sz w:val="21"/>
        </w:rPr>
      </w:pPr>
      <w:r>
        <w:rPr>
          <w:rFonts w:ascii="Carlito"/>
          <w:b/>
          <w:sz w:val="21"/>
        </w:rPr>
        <w:t>PRIVADA</w:t>
      </w:r>
    </w:p>
    <w:p w14:paraId="7BD77CE9" w14:textId="27FD40A1" w:rsidR="00EE3175" w:rsidRDefault="00037517">
      <w:pPr>
        <w:pStyle w:val="Corpodetexto"/>
        <w:spacing w:before="1"/>
        <w:rPr>
          <w:rFonts w:ascii="Carlito"/>
          <w:b/>
          <w:sz w:val="17"/>
        </w:rPr>
      </w:pPr>
      <w:r>
        <w:rPr>
          <w:noProof/>
          <w:lang w:val="pt-BR" w:eastAsia="pt-BR"/>
        </w:rPr>
        <mc:AlternateContent>
          <mc:Choice Requires="wps">
            <w:drawing>
              <wp:anchor distT="0" distB="0" distL="114300" distR="114300" simplePos="0" relativeHeight="251746304" behindDoc="0" locked="0" layoutInCell="1" allowOverlap="1" wp14:anchorId="1221FE35" wp14:editId="449E366E">
                <wp:simplePos x="0" y="0"/>
                <wp:positionH relativeFrom="margin">
                  <wp:posOffset>295275</wp:posOffset>
                </wp:positionH>
                <wp:positionV relativeFrom="paragraph">
                  <wp:posOffset>116205</wp:posOffset>
                </wp:positionV>
                <wp:extent cx="409575" cy="361950"/>
                <wp:effectExtent l="0" t="0" r="9525" b="0"/>
                <wp:wrapNone/>
                <wp:docPr id="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61950"/>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924252C" id="AutoShape 153" o:spid="_x0000_s1026" style="position:absolute;margin-left:23.25pt;margin-top:9.15pt;width:32.2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2600,755859;30772,761061;23404,422151;314658,744710;327227,724643;152128,587147;279551,728359;242711,712008;175532,662956;163830,592349;207605,530662;305989,500190;58944,721670;84949,721670;243578,697144;245312,680050;351064,695657;373602,675590;339796,660726;285619,710522;349331,664442;209338,664442;236210,666672;223208,638429;373602,675590;39874,668158;81915,662212;273483,619105;307290,651807;332428,648091;42908,607957;127423,607957;127423,607957;211072,586404;341529,570053;223641,555931;273483,576742;328093,570053;344130,575998;408708,607957;42908,568566;81915,565593;273483,565593;322459,559648;334595,555931;243578,529175;302089,515797;358432,546270;377069,537351;58944,517284;84949,517284;309023,425867;94917,420665;224941,463028;94917,420665;237077,454110" o:connectangles="0,0,0,0,0,0,0,0,0,0,0,0,0,0,0,0,0,0,0,0,0,0,0,0,0,0,0,0,0,0,0,0,0,0,0,0,0,0,0,0,0,0,0,0,0,0,0,0,0,0,0,0,0,0,0,0"/>
                <w10:wrap anchorx="margin"/>
              </v:shape>
            </w:pict>
          </mc:Fallback>
        </mc:AlternateContent>
      </w:r>
    </w:p>
    <w:p w14:paraId="14DFEFCE" w14:textId="72E07534" w:rsidR="00EE3175" w:rsidRDefault="00F535A2">
      <w:pPr>
        <w:ind w:left="1530"/>
        <w:rPr>
          <w:rFonts w:ascii="Carlito"/>
          <w:sz w:val="21"/>
        </w:rPr>
      </w:pPr>
      <w:r>
        <w:rPr>
          <w:rFonts w:ascii="Carlito"/>
          <w:sz w:val="21"/>
        </w:rPr>
        <w:t>Atende 25% das unidades</w:t>
      </w:r>
    </w:p>
    <w:p w14:paraId="6DFF80BC" w14:textId="77777777" w:rsidR="00EE3175" w:rsidRDefault="00EE3175">
      <w:pPr>
        <w:pStyle w:val="Corpodetexto"/>
        <w:rPr>
          <w:rFonts w:ascii="Carlito"/>
          <w:sz w:val="20"/>
        </w:rPr>
      </w:pPr>
    </w:p>
    <w:p w14:paraId="7DFA9066" w14:textId="77777777" w:rsidR="00EE3175" w:rsidRDefault="00EE3175">
      <w:pPr>
        <w:pStyle w:val="Corpodetexto"/>
        <w:spacing w:before="2"/>
        <w:rPr>
          <w:rFonts w:ascii="Carlito"/>
          <w:sz w:val="29"/>
        </w:rPr>
      </w:pPr>
    </w:p>
    <w:p w14:paraId="10828CAC" w14:textId="5C78B9FB" w:rsidR="00EE3175" w:rsidRDefault="00F535A2">
      <w:pPr>
        <w:spacing w:before="1"/>
        <w:ind w:left="1388" w:right="7205"/>
        <w:jc w:val="center"/>
        <w:rPr>
          <w:rFonts w:ascii="Carlito" w:hAnsi="Carlito"/>
          <w:b/>
          <w:sz w:val="21"/>
        </w:rPr>
      </w:pPr>
      <w:r>
        <w:rPr>
          <w:noProof/>
          <w:lang w:val="pt-BR" w:eastAsia="pt-BR"/>
        </w:rPr>
        <mc:AlternateContent>
          <mc:Choice Requires="wpg">
            <w:drawing>
              <wp:anchor distT="0" distB="0" distL="114300" distR="114300" simplePos="0" relativeHeight="251634688" behindDoc="0" locked="0" layoutInCell="1" allowOverlap="1" wp14:anchorId="00C0275D" wp14:editId="533968DD">
                <wp:simplePos x="0" y="0"/>
                <wp:positionH relativeFrom="page">
                  <wp:posOffset>695960</wp:posOffset>
                </wp:positionH>
                <wp:positionV relativeFrom="paragraph">
                  <wp:posOffset>60325</wp:posOffset>
                </wp:positionV>
                <wp:extent cx="361950" cy="409575"/>
                <wp:effectExtent l="0" t="0" r="0" b="0"/>
                <wp:wrapNone/>
                <wp:docPr id="1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09575"/>
                          <a:chOff x="1096" y="95"/>
                          <a:chExt cx="570" cy="645"/>
                        </a:xfrm>
                      </wpg:grpSpPr>
                      <wps:wsp>
                        <wps:cNvPr id="157" name="AutoShape 149"/>
                        <wps:cNvSpPr>
                          <a:spLocks/>
                        </wps:cNvSpPr>
                        <wps:spPr bwMode="auto">
                          <a:xfrm>
                            <a:off x="1096" y="94"/>
                            <a:ext cx="570" cy="645"/>
                          </a:xfrm>
                          <a:custGeom>
                            <a:avLst/>
                            <a:gdLst>
                              <a:gd name="T0" fmla="+- 0 1278 1096"/>
                              <a:gd name="T1" fmla="*/ T0 w 570"/>
                              <a:gd name="T2" fmla="+- 0 632 95"/>
                              <a:gd name="T3" fmla="*/ 632 h 645"/>
                              <a:gd name="T4" fmla="+- 0 1318 1096"/>
                              <a:gd name="T5" fmla="*/ T4 w 570"/>
                              <a:gd name="T6" fmla="+- 0 740 95"/>
                              <a:gd name="T7" fmla="*/ 740 h 645"/>
                              <a:gd name="T8" fmla="+- 0 1444 1096"/>
                              <a:gd name="T9" fmla="*/ T8 w 570"/>
                              <a:gd name="T10" fmla="+- 0 722 95"/>
                              <a:gd name="T11" fmla="*/ 722 h 645"/>
                              <a:gd name="T12" fmla="+- 0 1337 1096"/>
                              <a:gd name="T13" fmla="*/ T12 w 570"/>
                              <a:gd name="T14" fmla="+- 0 632 95"/>
                              <a:gd name="T15" fmla="*/ 632 h 645"/>
                              <a:gd name="T16" fmla="+- 0 1425 1096"/>
                              <a:gd name="T17" fmla="*/ T16 w 570"/>
                              <a:gd name="T18" fmla="+- 0 632 95"/>
                              <a:gd name="T19" fmla="*/ 632 h 645"/>
                              <a:gd name="T20" fmla="+- 0 1444 1096"/>
                              <a:gd name="T21" fmla="*/ T20 w 570"/>
                              <a:gd name="T22" fmla="+- 0 722 95"/>
                              <a:gd name="T23" fmla="*/ 722 h 645"/>
                              <a:gd name="T24" fmla="+- 0 1484 1096"/>
                              <a:gd name="T25" fmla="*/ T24 w 570"/>
                              <a:gd name="T26" fmla="+- 0 632 95"/>
                              <a:gd name="T27" fmla="*/ 632 h 645"/>
                              <a:gd name="T28" fmla="+- 0 1492 1096"/>
                              <a:gd name="T29" fmla="*/ T28 w 570"/>
                              <a:gd name="T30" fmla="+- 0 605 95"/>
                              <a:gd name="T31" fmla="*/ 605 h 645"/>
                              <a:gd name="T32" fmla="+- 0 1136 1096"/>
                              <a:gd name="T33" fmla="*/ T32 w 570"/>
                              <a:gd name="T34" fmla="+- 0 238 95"/>
                              <a:gd name="T35" fmla="*/ 238 h 645"/>
                              <a:gd name="T36" fmla="+- 0 1179 1096"/>
                              <a:gd name="T37" fmla="*/ T36 w 570"/>
                              <a:gd name="T38" fmla="+- 0 346 95"/>
                              <a:gd name="T39" fmla="*/ 346 h 645"/>
                              <a:gd name="T40" fmla="+- 0 1096 1096"/>
                              <a:gd name="T41" fmla="*/ T40 w 570"/>
                              <a:gd name="T42" fmla="+- 0 489 95"/>
                              <a:gd name="T43" fmla="*/ 489 h 645"/>
                              <a:gd name="T44" fmla="+- 0 1195 1096"/>
                              <a:gd name="T45" fmla="*/ T44 w 570"/>
                              <a:gd name="T46" fmla="+- 0 538 95"/>
                              <a:gd name="T47" fmla="*/ 538 h 645"/>
                              <a:gd name="T48" fmla="+- 0 1219 1096"/>
                              <a:gd name="T49" fmla="*/ T48 w 570"/>
                              <a:gd name="T50" fmla="+- 0 695 95"/>
                              <a:gd name="T51" fmla="*/ 695 h 645"/>
                              <a:gd name="T52" fmla="+- 0 1219 1096"/>
                              <a:gd name="T53" fmla="*/ T52 w 570"/>
                              <a:gd name="T54" fmla="+- 0 664 95"/>
                              <a:gd name="T55" fmla="*/ 664 h 645"/>
                              <a:gd name="T56" fmla="+- 0 1215 1096"/>
                              <a:gd name="T57" fmla="*/ T56 w 570"/>
                              <a:gd name="T58" fmla="+- 0 543 95"/>
                              <a:gd name="T59" fmla="*/ 543 h 645"/>
                              <a:gd name="T60" fmla="+- 0 1112 1096"/>
                              <a:gd name="T61" fmla="*/ T60 w 570"/>
                              <a:gd name="T62" fmla="+- 0 466 95"/>
                              <a:gd name="T63" fmla="*/ 466 h 645"/>
                              <a:gd name="T64" fmla="+- 0 1191 1096"/>
                              <a:gd name="T65" fmla="*/ T64 w 570"/>
                              <a:gd name="T66" fmla="+- 0 368 95"/>
                              <a:gd name="T67" fmla="*/ 368 h 645"/>
                              <a:gd name="T68" fmla="+- 0 1163 1096"/>
                              <a:gd name="T69" fmla="*/ T68 w 570"/>
                              <a:gd name="T70" fmla="+- 0 238 95"/>
                              <a:gd name="T71" fmla="*/ 238 h 645"/>
                              <a:gd name="T72" fmla="+- 0 1248 1096"/>
                              <a:gd name="T73" fmla="*/ T72 w 570"/>
                              <a:gd name="T74" fmla="+- 0 171 95"/>
                              <a:gd name="T75" fmla="*/ 171 h 645"/>
                              <a:gd name="T76" fmla="+- 0 1514 1096"/>
                              <a:gd name="T77" fmla="*/ T76 w 570"/>
                              <a:gd name="T78" fmla="+- 0 632 95"/>
                              <a:gd name="T79" fmla="*/ 632 h 645"/>
                              <a:gd name="T80" fmla="+- 0 1539 1096"/>
                              <a:gd name="T81" fmla="*/ T80 w 570"/>
                              <a:gd name="T82" fmla="+- 0 695 95"/>
                              <a:gd name="T83" fmla="*/ 695 h 645"/>
                              <a:gd name="T84" fmla="+- 0 1539 1096"/>
                              <a:gd name="T85" fmla="*/ T84 w 570"/>
                              <a:gd name="T86" fmla="+- 0 664 95"/>
                              <a:gd name="T87" fmla="*/ 664 h 645"/>
                              <a:gd name="T88" fmla="+- 0 1270 1096"/>
                              <a:gd name="T89" fmla="*/ T88 w 570"/>
                              <a:gd name="T90" fmla="+- 0 605 95"/>
                              <a:gd name="T91" fmla="*/ 605 h 645"/>
                              <a:gd name="T92" fmla="+- 0 1248 1096"/>
                              <a:gd name="T93" fmla="*/ T92 w 570"/>
                              <a:gd name="T94" fmla="+- 0 664 95"/>
                              <a:gd name="T95" fmla="*/ 664 h 645"/>
                              <a:gd name="T96" fmla="+- 0 1337 1096"/>
                              <a:gd name="T97" fmla="*/ T96 w 570"/>
                              <a:gd name="T98" fmla="+- 0 632 95"/>
                              <a:gd name="T99" fmla="*/ 632 h 645"/>
                              <a:gd name="T100" fmla="+- 0 1567 1096"/>
                              <a:gd name="T101" fmla="*/ T100 w 570"/>
                              <a:gd name="T102" fmla="+- 0 171 95"/>
                              <a:gd name="T103" fmla="*/ 171 h 645"/>
                              <a:gd name="T104" fmla="+- 0 1603 1096"/>
                              <a:gd name="T105" fmla="*/ T104 w 570"/>
                              <a:gd name="T106" fmla="+- 0 238 95"/>
                              <a:gd name="T107" fmla="*/ 238 h 645"/>
                              <a:gd name="T108" fmla="+- 0 1571 1096"/>
                              <a:gd name="T109" fmla="*/ T108 w 570"/>
                              <a:gd name="T110" fmla="+- 0 368 95"/>
                              <a:gd name="T111" fmla="*/ 368 h 645"/>
                              <a:gd name="T112" fmla="+- 0 1650 1096"/>
                              <a:gd name="T113" fmla="*/ T112 w 570"/>
                              <a:gd name="T114" fmla="+- 0 466 95"/>
                              <a:gd name="T115" fmla="*/ 466 h 645"/>
                              <a:gd name="T116" fmla="+- 0 1551 1096"/>
                              <a:gd name="T117" fmla="*/ T116 w 570"/>
                              <a:gd name="T118" fmla="+- 0 543 95"/>
                              <a:gd name="T119" fmla="*/ 543 h 645"/>
                              <a:gd name="T120" fmla="+- 0 1539 1096"/>
                              <a:gd name="T121" fmla="*/ T120 w 570"/>
                              <a:gd name="T122" fmla="+- 0 664 95"/>
                              <a:gd name="T123" fmla="*/ 664 h 645"/>
                              <a:gd name="T124" fmla="+- 0 1626 1096"/>
                              <a:gd name="T125" fmla="*/ T124 w 570"/>
                              <a:gd name="T126" fmla="+- 0 601 95"/>
                              <a:gd name="T127" fmla="*/ 601 h 645"/>
                              <a:gd name="T128" fmla="+- 0 1583 1096"/>
                              <a:gd name="T129" fmla="*/ T128 w 570"/>
                              <a:gd name="T130" fmla="+- 0 489 95"/>
                              <a:gd name="T131" fmla="*/ 489 h 645"/>
                              <a:gd name="T132" fmla="+- 0 1666 1096"/>
                              <a:gd name="T133" fmla="*/ T132 w 570"/>
                              <a:gd name="T134" fmla="+- 0 346 95"/>
                              <a:gd name="T135" fmla="*/ 346 h 645"/>
                              <a:gd name="T136" fmla="+- 0 1571 1096"/>
                              <a:gd name="T137" fmla="*/ T136 w 570"/>
                              <a:gd name="T138" fmla="+- 0 301 95"/>
                              <a:gd name="T139" fmla="*/ 301 h 645"/>
                              <a:gd name="T140" fmla="+- 0 1567 1096"/>
                              <a:gd name="T141" fmla="*/ T140 w 570"/>
                              <a:gd name="T142" fmla="+- 0 171 95"/>
                              <a:gd name="T143" fmla="*/ 171 h 645"/>
                              <a:gd name="T144" fmla="+- 0 1219 1096"/>
                              <a:gd name="T145" fmla="*/ T144 w 570"/>
                              <a:gd name="T146" fmla="+- 0 171 95"/>
                              <a:gd name="T147" fmla="*/ 171 h 645"/>
                              <a:gd name="T148" fmla="+- 0 1337 1096"/>
                              <a:gd name="T149" fmla="*/ T148 w 570"/>
                              <a:gd name="T150" fmla="+- 0 202 95"/>
                              <a:gd name="T151" fmla="*/ 202 h 645"/>
                              <a:gd name="T152" fmla="+- 0 1248 1096"/>
                              <a:gd name="T153" fmla="*/ T152 w 570"/>
                              <a:gd name="T154" fmla="+- 0 171 95"/>
                              <a:gd name="T155" fmla="*/ 171 h 645"/>
                              <a:gd name="T156" fmla="+- 0 1425 1096"/>
                              <a:gd name="T157" fmla="*/ T156 w 570"/>
                              <a:gd name="T158" fmla="+- 0 117 95"/>
                              <a:gd name="T159" fmla="*/ 117 h 645"/>
                              <a:gd name="T160" fmla="+- 0 1492 1096"/>
                              <a:gd name="T161" fmla="*/ T160 w 570"/>
                              <a:gd name="T162" fmla="+- 0 229 95"/>
                              <a:gd name="T163" fmla="*/ 229 h 645"/>
                              <a:gd name="T164" fmla="+- 0 1484 1096"/>
                              <a:gd name="T165" fmla="*/ T164 w 570"/>
                              <a:gd name="T166" fmla="+- 0 202 95"/>
                              <a:gd name="T167" fmla="*/ 202 h 645"/>
                              <a:gd name="T168" fmla="+- 0 1444 1096"/>
                              <a:gd name="T169" fmla="*/ T168 w 570"/>
                              <a:gd name="T170" fmla="+- 0 117 95"/>
                              <a:gd name="T171" fmla="*/ 117 h 645"/>
                              <a:gd name="T172" fmla="+- 0 1318 1096"/>
                              <a:gd name="T173" fmla="*/ T172 w 570"/>
                              <a:gd name="T174" fmla="+- 0 95 95"/>
                              <a:gd name="T175" fmla="*/ 95 h 645"/>
                              <a:gd name="T176" fmla="+- 0 1278 1096"/>
                              <a:gd name="T177" fmla="*/ T176 w 570"/>
                              <a:gd name="T178" fmla="+- 0 202 95"/>
                              <a:gd name="T179" fmla="*/ 202 h 645"/>
                              <a:gd name="T180" fmla="+- 0 1337 1096"/>
                              <a:gd name="T181" fmla="*/ T180 w 570"/>
                              <a:gd name="T182" fmla="+- 0 117 95"/>
                              <a:gd name="T183" fmla="*/ 117 h 645"/>
                              <a:gd name="T184" fmla="+- 0 1444 1096"/>
                              <a:gd name="T185" fmla="*/ T184 w 570"/>
                              <a:gd name="T186" fmla="+- 0 95 95"/>
                              <a:gd name="T187" fmla="*/ 95 h 645"/>
                              <a:gd name="T188" fmla="+- 0 1484 1096"/>
                              <a:gd name="T189" fmla="*/ T188 w 570"/>
                              <a:gd name="T190" fmla="+- 0 202 95"/>
                              <a:gd name="T191" fmla="*/ 202 h 645"/>
                              <a:gd name="T192" fmla="+- 0 1539 1096"/>
                              <a:gd name="T193" fmla="*/ T192 w 570"/>
                              <a:gd name="T194" fmla="+- 0 171 95"/>
                              <a:gd name="T195" fmla="*/ 171 h 645"/>
                              <a:gd name="T196" fmla="+- 0 1539 1096"/>
                              <a:gd name="T197" fmla="*/ T196 w 570"/>
                              <a:gd name="T198" fmla="+- 0 139 95"/>
                              <a:gd name="T199" fmla="*/ 13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0" h="645">
                                <a:moveTo>
                                  <a:pt x="241" y="537"/>
                                </a:moveTo>
                                <a:lnTo>
                                  <a:pt x="182" y="537"/>
                                </a:lnTo>
                                <a:lnTo>
                                  <a:pt x="222" y="551"/>
                                </a:lnTo>
                                <a:lnTo>
                                  <a:pt x="222" y="645"/>
                                </a:lnTo>
                                <a:lnTo>
                                  <a:pt x="348" y="645"/>
                                </a:lnTo>
                                <a:lnTo>
                                  <a:pt x="348" y="627"/>
                                </a:lnTo>
                                <a:lnTo>
                                  <a:pt x="241" y="627"/>
                                </a:lnTo>
                                <a:lnTo>
                                  <a:pt x="241" y="537"/>
                                </a:lnTo>
                                <a:close/>
                                <a:moveTo>
                                  <a:pt x="396" y="510"/>
                                </a:moveTo>
                                <a:lnTo>
                                  <a:pt x="329" y="537"/>
                                </a:lnTo>
                                <a:lnTo>
                                  <a:pt x="329" y="627"/>
                                </a:lnTo>
                                <a:lnTo>
                                  <a:pt x="348" y="627"/>
                                </a:lnTo>
                                <a:lnTo>
                                  <a:pt x="348" y="551"/>
                                </a:lnTo>
                                <a:lnTo>
                                  <a:pt x="388" y="537"/>
                                </a:lnTo>
                                <a:lnTo>
                                  <a:pt x="418" y="537"/>
                                </a:lnTo>
                                <a:lnTo>
                                  <a:pt x="396" y="510"/>
                                </a:lnTo>
                                <a:close/>
                                <a:moveTo>
                                  <a:pt x="123" y="44"/>
                                </a:moveTo>
                                <a:lnTo>
                                  <a:pt x="40" y="143"/>
                                </a:lnTo>
                                <a:lnTo>
                                  <a:pt x="99" y="206"/>
                                </a:lnTo>
                                <a:lnTo>
                                  <a:pt x="83" y="251"/>
                                </a:lnTo>
                                <a:lnTo>
                                  <a:pt x="0" y="251"/>
                                </a:lnTo>
                                <a:lnTo>
                                  <a:pt x="0" y="394"/>
                                </a:lnTo>
                                <a:lnTo>
                                  <a:pt x="83" y="394"/>
                                </a:lnTo>
                                <a:lnTo>
                                  <a:pt x="99" y="443"/>
                                </a:lnTo>
                                <a:lnTo>
                                  <a:pt x="40" y="506"/>
                                </a:lnTo>
                                <a:lnTo>
                                  <a:pt x="123" y="600"/>
                                </a:lnTo>
                                <a:lnTo>
                                  <a:pt x="152" y="569"/>
                                </a:lnTo>
                                <a:lnTo>
                                  <a:pt x="123" y="569"/>
                                </a:lnTo>
                                <a:lnTo>
                                  <a:pt x="67" y="506"/>
                                </a:lnTo>
                                <a:lnTo>
                                  <a:pt x="119" y="448"/>
                                </a:lnTo>
                                <a:lnTo>
                                  <a:pt x="95" y="371"/>
                                </a:lnTo>
                                <a:lnTo>
                                  <a:pt x="16" y="371"/>
                                </a:lnTo>
                                <a:lnTo>
                                  <a:pt x="16" y="273"/>
                                </a:lnTo>
                                <a:lnTo>
                                  <a:pt x="95" y="273"/>
                                </a:lnTo>
                                <a:lnTo>
                                  <a:pt x="119" y="201"/>
                                </a:lnTo>
                                <a:lnTo>
                                  <a:pt x="67" y="143"/>
                                </a:lnTo>
                                <a:lnTo>
                                  <a:pt x="123" y="76"/>
                                </a:lnTo>
                                <a:lnTo>
                                  <a:pt x="152" y="76"/>
                                </a:lnTo>
                                <a:lnTo>
                                  <a:pt x="123" y="44"/>
                                </a:lnTo>
                                <a:close/>
                                <a:moveTo>
                                  <a:pt x="418" y="537"/>
                                </a:moveTo>
                                <a:lnTo>
                                  <a:pt x="388" y="537"/>
                                </a:lnTo>
                                <a:lnTo>
                                  <a:pt x="443" y="600"/>
                                </a:lnTo>
                                <a:lnTo>
                                  <a:pt x="472" y="569"/>
                                </a:lnTo>
                                <a:lnTo>
                                  <a:pt x="443" y="569"/>
                                </a:lnTo>
                                <a:lnTo>
                                  <a:pt x="418" y="537"/>
                                </a:lnTo>
                                <a:close/>
                                <a:moveTo>
                                  <a:pt x="174" y="510"/>
                                </a:moveTo>
                                <a:lnTo>
                                  <a:pt x="123" y="569"/>
                                </a:lnTo>
                                <a:lnTo>
                                  <a:pt x="152" y="569"/>
                                </a:lnTo>
                                <a:lnTo>
                                  <a:pt x="182" y="537"/>
                                </a:lnTo>
                                <a:lnTo>
                                  <a:pt x="241" y="537"/>
                                </a:lnTo>
                                <a:lnTo>
                                  <a:pt x="174" y="510"/>
                                </a:lnTo>
                                <a:close/>
                                <a:moveTo>
                                  <a:pt x="471" y="76"/>
                                </a:moveTo>
                                <a:lnTo>
                                  <a:pt x="443" y="76"/>
                                </a:lnTo>
                                <a:lnTo>
                                  <a:pt x="507" y="143"/>
                                </a:lnTo>
                                <a:lnTo>
                                  <a:pt x="455" y="201"/>
                                </a:lnTo>
                                <a:lnTo>
                                  <a:pt x="475" y="273"/>
                                </a:lnTo>
                                <a:lnTo>
                                  <a:pt x="554" y="273"/>
                                </a:lnTo>
                                <a:lnTo>
                                  <a:pt x="554" y="371"/>
                                </a:lnTo>
                                <a:lnTo>
                                  <a:pt x="475" y="371"/>
                                </a:lnTo>
                                <a:lnTo>
                                  <a:pt x="455" y="448"/>
                                </a:lnTo>
                                <a:lnTo>
                                  <a:pt x="507" y="506"/>
                                </a:lnTo>
                                <a:lnTo>
                                  <a:pt x="443" y="569"/>
                                </a:lnTo>
                                <a:lnTo>
                                  <a:pt x="472" y="569"/>
                                </a:lnTo>
                                <a:lnTo>
                                  <a:pt x="530" y="506"/>
                                </a:lnTo>
                                <a:lnTo>
                                  <a:pt x="475" y="443"/>
                                </a:lnTo>
                                <a:lnTo>
                                  <a:pt x="487" y="394"/>
                                </a:lnTo>
                                <a:lnTo>
                                  <a:pt x="570" y="394"/>
                                </a:lnTo>
                                <a:lnTo>
                                  <a:pt x="570" y="251"/>
                                </a:lnTo>
                                <a:lnTo>
                                  <a:pt x="487" y="251"/>
                                </a:lnTo>
                                <a:lnTo>
                                  <a:pt x="475" y="206"/>
                                </a:lnTo>
                                <a:lnTo>
                                  <a:pt x="530" y="143"/>
                                </a:lnTo>
                                <a:lnTo>
                                  <a:pt x="471" y="76"/>
                                </a:lnTo>
                                <a:close/>
                                <a:moveTo>
                                  <a:pt x="152" y="76"/>
                                </a:moveTo>
                                <a:lnTo>
                                  <a:pt x="123" y="76"/>
                                </a:lnTo>
                                <a:lnTo>
                                  <a:pt x="174" y="134"/>
                                </a:lnTo>
                                <a:lnTo>
                                  <a:pt x="241" y="107"/>
                                </a:lnTo>
                                <a:lnTo>
                                  <a:pt x="182" y="107"/>
                                </a:lnTo>
                                <a:lnTo>
                                  <a:pt x="152" y="76"/>
                                </a:lnTo>
                                <a:close/>
                                <a:moveTo>
                                  <a:pt x="348" y="22"/>
                                </a:moveTo>
                                <a:lnTo>
                                  <a:pt x="329" y="22"/>
                                </a:lnTo>
                                <a:lnTo>
                                  <a:pt x="329" y="107"/>
                                </a:lnTo>
                                <a:lnTo>
                                  <a:pt x="396" y="134"/>
                                </a:lnTo>
                                <a:lnTo>
                                  <a:pt x="418" y="107"/>
                                </a:lnTo>
                                <a:lnTo>
                                  <a:pt x="388" y="107"/>
                                </a:lnTo>
                                <a:lnTo>
                                  <a:pt x="348" y="94"/>
                                </a:lnTo>
                                <a:lnTo>
                                  <a:pt x="348" y="22"/>
                                </a:lnTo>
                                <a:close/>
                                <a:moveTo>
                                  <a:pt x="348" y="0"/>
                                </a:moveTo>
                                <a:lnTo>
                                  <a:pt x="222" y="0"/>
                                </a:lnTo>
                                <a:lnTo>
                                  <a:pt x="222" y="94"/>
                                </a:lnTo>
                                <a:lnTo>
                                  <a:pt x="182" y="107"/>
                                </a:lnTo>
                                <a:lnTo>
                                  <a:pt x="241" y="107"/>
                                </a:lnTo>
                                <a:lnTo>
                                  <a:pt x="241" y="22"/>
                                </a:lnTo>
                                <a:lnTo>
                                  <a:pt x="348" y="22"/>
                                </a:lnTo>
                                <a:lnTo>
                                  <a:pt x="348" y="0"/>
                                </a:lnTo>
                                <a:close/>
                                <a:moveTo>
                                  <a:pt x="443" y="44"/>
                                </a:moveTo>
                                <a:lnTo>
                                  <a:pt x="388" y="107"/>
                                </a:lnTo>
                                <a:lnTo>
                                  <a:pt x="418" y="107"/>
                                </a:lnTo>
                                <a:lnTo>
                                  <a:pt x="443" y="76"/>
                                </a:lnTo>
                                <a:lnTo>
                                  <a:pt x="471" y="76"/>
                                </a:lnTo>
                                <a:lnTo>
                                  <a:pt x="443" y="44"/>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17" y="345"/>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15ECFF0" id="Group 147" o:spid="_x0000_s1026" style="position:absolute;margin-left:54.8pt;margin-top:4.75pt;width:28.5pt;height:32.25pt;z-index:251634688;mso-position-horizontal-relative:page" coordorigin="1096,95" coordsize="57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">
                <v:shape id="AutoShape 149" o:spid="_x0000_s1027" style="position:absolute;left:1096;top:94;width:570;height:645;visibility:visible;mso-wrap-style:square;v-text-anchor:top" coordsize="5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" path="m241,537r-59,l222,551r,94l348,645r,-18l241,627r,-90xm396,510r-67,27l329,627r19,l348,551r40,-14l418,537,396,510xm123,44l40,143r59,63l83,251,,251,,394r83,l99,443,40,506r83,94l152,569r-29,l67,506r52,-58l95,371r-79,l16,273r79,l119,201,67,143,123,76r29,l123,44xm418,537r-30,l443,600r29,-31l443,569,418,537xm174,510r-51,59l152,569r30,-32l241,537,174,510xm471,76r-28,l507,143r-52,58l475,273r79,l554,371r-79,l455,448r52,58l443,569r29,l530,506,475,443r12,-49l570,394r,-143l487,251,475,206r55,-63l471,76xm152,76r-29,l174,134r67,-27l182,107,152,76xm348,22r-19,l329,107r67,27l418,107r-30,l348,94r,-72xm348,l222,r,94l182,107r59,l241,22r107,l348,xm443,44r-55,63l418,107,443,76r28,l443,44xe" fillcolor="#44536a" stroked="f">
                  <v:path arrowok="t" o:connecttype="custom" o:connectlocs="182,632;222,740;348,722;241,632;329,632;348,722;388,632;396,605;40,238;83,346;0,489;99,538;123,695;123,664;119,543;16,466;95,368;67,238;152,171;418,632;443,695;443,664;174,605;152,664;241,632;471,171;507,238;475,368;554,466;455,543;443,664;530,601;487,489;570,346;475,301;471,171;123,171;241,202;152,171;329,117;396,229;388,202;348,117;222,95;182,202;241,117;348,95;388,202;443,171;443,139" o:connectangles="0,0,0,0,0,0,0,0,0,0,0,0,0,0,0,0,0,0,0,0,0,0,0,0,0,0,0,0,0,0,0,0,0,0,0,0,0,0,0,0,0,0,0,0,0,0,0,0,0,0"/>
                </v:shape>
                <v:shape id="Picture 148" o:spid="_x0000_s1028" type="#_x0000_t75" style="position:absolute;left:1317;top:345;width:12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">
                  <v:imagedata r:id="rId14" o:title=""/>
                </v:shape>
                <w10:wrap anchorx="page"/>
              </v:group>
            </w:pict>
          </mc:Fallback>
        </mc:AlternateContent>
      </w:r>
      <w:r>
        <w:rPr>
          <w:rFonts w:ascii="Carlito" w:hAnsi="Carlito"/>
          <w:b/>
          <w:sz w:val="21"/>
        </w:rPr>
        <w:t>FILANTRÓPICA</w:t>
      </w:r>
    </w:p>
    <w:p w14:paraId="7B5B6072" w14:textId="77777777" w:rsidR="00EE3175" w:rsidRDefault="00EE3175">
      <w:pPr>
        <w:pStyle w:val="Corpodetexto"/>
        <w:spacing w:before="4"/>
        <w:rPr>
          <w:rFonts w:ascii="Carlito"/>
          <w:b/>
          <w:sz w:val="11"/>
        </w:rPr>
      </w:pPr>
    </w:p>
    <w:p w14:paraId="7B8FFDEE" w14:textId="77777777" w:rsidR="00EE3175" w:rsidRDefault="00F535A2">
      <w:pPr>
        <w:spacing w:before="59"/>
        <w:ind w:left="1530"/>
        <w:rPr>
          <w:rFonts w:ascii="Carlito"/>
          <w:sz w:val="21"/>
        </w:rPr>
      </w:pPr>
      <w:r>
        <w:rPr>
          <w:rFonts w:ascii="Carlito"/>
          <w:sz w:val="21"/>
        </w:rPr>
        <w:t>Atende 5% das</w:t>
      </w:r>
      <w:r>
        <w:rPr>
          <w:rFonts w:ascii="Carlito"/>
          <w:spacing w:val="-2"/>
          <w:sz w:val="21"/>
        </w:rPr>
        <w:t xml:space="preserve"> </w:t>
      </w:r>
      <w:r>
        <w:rPr>
          <w:rFonts w:ascii="Carlito"/>
          <w:sz w:val="21"/>
        </w:rPr>
        <w:t>unidades</w:t>
      </w:r>
    </w:p>
    <w:p w14:paraId="5E0D91DD" w14:textId="77777777" w:rsidR="00EE3175" w:rsidRDefault="00EE3175">
      <w:pPr>
        <w:pStyle w:val="Corpodetexto"/>
        <w:rPr>
          <w:rFonts w:ascii="Carlito"/>
          <w:sz w:val="20"/>
        </w:rPr>
      </w:pPr>
    </w:p>
    <w:p w14:paraId="49A1B59C" w14:textId="77777777" w:rsidR="00EE3175" w:rsidRDefault="00EE3175">
      <w:pPr>
        <w:pStyle w:val="Corpodetexto"/>
        <w:rPr>
          <w:rFonts w:ascii="Carlito"/>
          <w:sz w:val="20"/>
        </w:rPr>
      </w:pPr>
    </w:p>
    <w:p w14:paraId="5BC0F1D8" w14:textId="77777777" w:rsidR="00EE3175" w:rsidRDefault="00EE3175">
      <w:pPr>
        <w:pStyle w:val="Corpodetexto"/>
        <w:rPr>
          <w:rFonts w:ascii="Carlito"/>
          <w:sz w:val="20"/>
        </w:rPr>
      </w:pPr>
    </w:p>
    <w:p w14:paraId="140AD2F3" w14:textId="77777777" w:rsidR="00EE3175" w:rsidRDefault="00EE3175">
      <w:pPr>
        <w:pStyle w:val="Corpodetexto"/>
        <w:rPr>
          <w:rFonts w:ascii="Carlito"/>
          <w:sz w:val="20"/>
        </w:rPr>
      </w:pPr>
    </w:p>
    <w:p w14:paraId="7E4B61D5" w14:textId="77777777" w:rsidR="00EE3175" w:rsidRDefault="00EE3175">
      <w:pPr>
        <w:pStyle w:val="Corpodetexto"/>
        <w:spacing w:before="11"/>
        <w:rPr>
          <w:rFonts w:ascii="Carlito"/>
          <w:sz w:val="21"/>
        </w:rPr>
      </w:pPr>
    </w:p>
    <w:p w14:paraId="2CF51301" w14:textId="5EE50370" w:rsidR="00EE3175" w:rsidRPr="008178A4" w:rsidRDefault="00F535A2" w:rsidP="008178A4">
      <w:pPr>
        <w:pStyle w:val="PargrafodaLista"/>
        <w:numPr>
          <w:ilvl w:val="0"/>
          <w:numId w:val="4"/>
        </w:numPr>
        <w:tabs>
          <w:tab w:val="left" w:pos="655"/>
        </w:tabs>
        <w:spacing w:before="94"/>
        <w:rPr>
          <w:b/>
          <w:sz w:val="21"/>
        </w:rPr>
      </w:pPr>
      <w:r w:rsidRPr="008178A4">
        <w:rPr>
          <w:b/>
          <w:sz w:val="21"/>
        </w:rPr>
        <w:t>DADOS</w:t>
      </w:r>
      <w:r w:rsidRPr="008178A4">
        <w:rPr>
          <w:b/>
          <w:spacing w:val="-8"/>
          <w:sz w:val="21"/>
        </w:rPr>
        <w:t xml:space="preserve"> </w:t>
      </w:r>
      <w:r w:rsidRPr="008178A4">
        <w:rPr>
          <w:b/>
          <w:sz w:val="21"/>
        </w:rPr>
        <w:t>ESTATÍSTICOS</w:t>
      </w:r>
    </w:p>
    <w:p w14:paraId="50E6D31F" w14:textId="77777777" w:rsidR="00EE3175" w:rsidRDefault="00EE3175">
      <w:pPr>
        <w:pStyle w:val="Corpodetexto"/>
        <w:rPr>
          <w:rFonts w:ascii="Arial"/>
          <w:b/>
          <w:sz w:val="20"/>
        </w:rPr>
      </w:pPr>
    </w:p>
    <w:p w14:paraId="423E2A39" w14:textId="77777777" w:rsidR="00EE3175" w:rsidRDefault="00EE3175">
      <w:pPr>
        <w:pStyle w:val="Corpodetexto"/>
        <w:spacing w:before="1"/>
        <w:rPr>
          <w:rFonts w:ascii="Arial"/>
          <w:b/>
          <w:sz w:val="14"/>
        </w:rPr>
      </w:pPr>
    </w:p>
    <w:tbl>
      <w:tblPr>
        <w:tblStyle w:val="TableNormal"/>
        <w:tblW w:w="10211" w:type="dxa"/>
        <w:tblInd w:w="411" w:type="dxa"/>
        <w:tblBorders>
          <w:top w:val="single" w:sz="12" w:space="0" w:color="EC7C30"/>
          <w:left w:val="single" w:sz="12" w:space="0" w:color="EC7C30"/>
          <w:bottom w:val="single" w:sz="12" w:space="0" w:color="EC7C30"/>
          <w:right w:val="single" w:sz="12" w:space="0" w:color="EC7C30"/>
          <w:insideH w:val="single" w:sz="12" w:space="0" w:color="EC7C30"/>
          <w:insideV w:val="single" w:sz="12" w:space="0" w:color="EC7C30"/>
        </w:tblBorders>
        <w:tblLayout w:type="fixed"/>
        <w:tblLook w:val="01E0" w:firstRow="1" w:lastRow="1" w:firstColumn="1" w:lastColumn="1" w:noHBand="0" w:noVBand="0"/>
      </w:tblPr>
      <w:tblGrid>
        <w:gridCol w:w="4819"/>
        <w:gridCol w:w="1418"/>
        <w:gridCol w:w="1417"/>
        <w:gridCol w:w="1276"/>
        <w:gridCol w:w="1281"/>
      </w:tblGrid>
      <w:tr w:rsidR="00EC6B0B" w14:paraId="17D12948" w14:textId="77777777" w:rsidTr="00B34BC0">
        <w:trPr>
          <w:trHeight w:val="514"/>
        </w:trPr>
        <w:tc>
          <w:tcPr>
            <w:tcW w:w="4819" w:type="dxa"/>
            <w:shd w:val="clear" w:color="auto" w:fill="943634" w:themeFill="accent2" w:themeFillShade="BF"/>
            <w:vAlign w:val="center"/>
          </w:tcPr>
          <w:p w14:paraId="65E69E01" w14:textId="0B0539CC" w:rsidR="00EE3175" w:rsidRPr="00EC6B0B" w:rsidRDefault="00B04447" w:rsidP="00B34BC0">
            <w:pPr>
              <w:pStyle w:val="TableParagraph"/>
              <w:numPr>
                <w:ilvl w:val="0"/>
                <w:numId w:val="8"/>
              </w:numPr>
              <w:spacing w:before="32"/>
              <w:ind w:right="138"/>
              <w:rPr>
                <w:rFonts w:ascii="Arial" w:hAnsi="Arial"/>
                <w:b/>
                <w:color w:val="FFFFFF" w:themeColor="background1"/>
                <w:sz w:val="20"/>
              </w:rPr>
            </w:pPr>
            <w:r w:rsidRPr="00EC6B0B">
              <w:rPr>
                <w:rFonts w:ascii="Arial Narrow" w:eastAsia="Times New Roman" w:hAnsi="Arial Narrow" w:cs="Calibri"/>
                <w:b/>
                <w:bCs/>
                <w:color w:val="FFFFFF" w:themeColor="background1"/>
                <w:sz w:val="18"/>
                <w:szCs w:val="18"/>
                <w:lang w:eastAsia="pt-BR"/>
              </w:rPr>
              <w:t>COLETA DE SANGUE DE DOADORES</w:t>
            </w:r>
          </w:p>
        </w:tc>
        <w:tc>
          <w:tcPr>
            <w:tcW w:w="1418" w:type="dxa"/>
            <w:shd w:val="clear" w:color="auto" w:fill="943634" w:themeFill="accent2" w:themeFillShade="BF"/>
            <w:vAlign w:val="center"/>
          </w:tcPr>
          <w:p w14:paraId="5B486946" w14:textId="77777777" w:rsidR="00EE3175" w:rsidRPr="00EC6B0B" w:rsidRDefault="00F535A2" w:rsidP="00B34BC0">
            <w:pPr>
              <w:pStyle w:val="TableParagraph"/>
              <w:spacing w:before="148"/>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tcPr>
          <w:p w14:paraId="57414901" w14:textId="5347FEE8" w:rsidR="00B34BC0" w:rsidRDefault="0067119E" w:rsidP="00B34BC0">
            <w:pPr>
              <w:pStyle w:val="TableParagraph"/>
              <w:spacing w:before="148"/>
              <w:ind w:right="112"/>
              <w:rPr>
                <w:rFonts w:ascii="Arial Narrow" w:eastAsia="Times New Roman" w:hAnsi="Arial Narrow" w:cs="Calibri"/>
                <w:b/>
                <w:bCs/>
                <w:color w:val="FFFFFF" w:themeColor="background1"/>
                <w:sz w:val="16"/>
                <w:szCs w:val="16"/>
                <w:lang w:eastAsia="pt-BR"/>
              </w:rPr>
            </w:pPr>
            <w:r w:rsidRPr="00830BEB">
              <w:rPr>
                <w:rFonts w:ascii="Arial Narrow" w:eastAsia="Times New Roman" w:hAnsi="Arial Narrow" w:cs="Calibri"/>
                <w:b/>
                <w:bCs/>
                <w:color w:val="FFFFFF" w:themeColor="background1"/>
                <w:sz w:val="16"/>
                <w:szCs w:val="16"/>
                <w:lang w:eastAsia="pt-BR"/>
              </w:rPr>
              <w:t>META</w:t>
            </w:r>
          </w:p>
          <w:p w14:paraId="03FB8544" w14:textId="0C0AF2F6" w:rsidR="00EE3175" w:rsidRPr="00EC6B0B" w:rsidRDefault="00CB5709" w:rsidP="00B34BC0">
            <w:pPr>
              <w:pStyle w:val="TableParagraph"/>
              <w:spacing w:before="148"/>
              <w:ind w:right="112"/>
              <w:rPr>
                <w:rFonts w:ascii="Arial Narrow" w:eastAsia="Times New Roman" w:hAnsi="Arial Narrow" w:cs="Calibri"/>
                <w:b/>
                <w:bCs/>
                <w:color w:val="FFFFFF" w:themeColor="background1"/>
                <w:sz w:val="18"/>
                <w:szCs w:val="18"/>
                <w:lang w:eastAsia="pt-BR"/>
              </w:rPr>
            </w:pPr>
            <w:r w:rsidRPr="00830BEB">
              <w:rPr>
                <w:rFonts w:ascii="Arial Narrow" w:eastAsia="Times New Roman" w:hAnsi="Arial Narrow" w:cs="Calibri"/>
                <w:b/>
                <w:bCs/>
                <w:color w:val="FFFFFF" w:themeColor="background1"/>
                <w:sz w:val="16"/>
                <w:szCs w:val="16"/>
                <w:lang w:eastAsia="pt-BR"/>
              </w:rPr>
              <w:t>(</w:t>
            </w:r>
            <w:r w:rsidR="00A30BD8">
              <w:rPr>
                <w:rFonts w:ascii="Arial Narrow" w:eastAsia="Times New Roman" w:hAnsi="Arial Narrow" w:cs="Calibri"/>
                <w:b/>
                <w:bCs/>
                <w:color w:val="FFFFFF" w:themeColor="background1"/>
                <w:sz w:val="16"/>
                <w:szCs w:val="16"/>
                <w:lang w:eastAsia="pt-BR"/>
              </w:rPr>
              <w:t>7</w:t>
            </w:r>
            <w:r w:rsidRPr="00830BEB">
              <w:rPr>
                <w:rFonts w:ascii="Arial Narrow" w:eastAsia="Times New Roman" w:hAnsi="Arial Narrow" w:cs="Calibri"/>
                <w:b/>
                <w:bCs/>
                <w:color w:val="FFFFFF" w:themeColor="background1"/>
                <w:sz w:val="16"/>
                <w:szCs w:val="16"/>
                <w:lang w:eastAsia="pt-BR"/>
              </w:rPr>
              <w:t xml:space="preserve">º </w:t>
            </w:r>
            <w:r w:rsidR="00C00E1D" w:rsidRPr="00830BEB">
              <w:rPr>
                <w:rFonts w:ascii="Arial Narrow" w:eastAsia="Times New Roman" w:hAnsi="Arial Narrow" w:cs="Calibri"/>
                <w:b/>
                <w:bCs/>
                <w:color w:val="FFFFFF" w:themeColor="background1"/>
                <w:sz w:val="16"/>
                <w:szCs w:val="16"/>
                <w:lang w:eastAsia="pt-BR"/>
              </w:rPr>
              <w:t xml:space="preserve">ao </w:t>
            </w:r>
            <w:r w:rsidR="00A30BD8">
              <w:rPr>
                <w:rFonts w:ascii="Arial Narrow" w:eastAsia="Times New Roman" w:hAnsi="Arial Narrow" w:cs="Calibri"/>
                <w:b/>
                <w:bCs/>
                <w:color w:val="FFFFFF" w:themeColor="background1"/>
                <w:sz w:val="16"/>
                <w:szCs w:val="16"/>
                <w:lang w:eastAsia="pt-BR"/>
              </w:rPr>
              <w:t>12</w:t>
            </w:r>
            <w:r w:rsidR="00C00E1D" w:rsidRPr="00830BEB">
              <w:rPr>
                <w:rFonts w:ascii="Arial Narrow" w:eastAsia="Times New Roman" w:hAnsi="Arial Narrow" w:cs="Calibri"/>
                <w:b/>
                <w:bCs/>
                <w:color w:val="FFFFFF" w:themeColor="background1"/>
                <w:sz w:val="16"/>
                <w:szCs w:val="16"/>
                <w:lang w:eastAsia="pt-BR"/>
              </w:rPr>
              <w:t xml:space="preserve">º </w:t>
            </w:r>
            <w:r w:rsidRPr="00830BEB">
              <w:rPr>
                <w:rFonts w:ascii="Arial Narrow" w:eastAsia="Times New Roman" w:hAnsi="Arial Narrow" w:cs="Calibri"/>
                <w:b/>
                <w:bCs/>
                <w:color w:val="FFFFFF" w:themeColor="background1"/>
                <w:sz w:val="16"/>
                <w:szCs w:val="16"/>
                <w:lang w:eastAsia="pt-BR"/>
              </w:rPr>
              <w:t>mês)</w:t>
            </w:r>
          </w:p>
        </w:tc>
        <w:tc>
          <w:tcPr>
            <w:tcW w:w="1276" w:type="dxa"/>
            <w:shd w:val="clear" w:color="auto" w:fill="943634" w:themeFill="accent2" w:themeFillShade="BF"/>
            <w:vAlign w:val="center"/>
          </w:tcPr>
          <w:p w14:paraId="63342538" w14:textId="6661605F" w:rsidR="00EE3175" w:rsidRPr="00EC6B0B" w:rsidRDefault="0067119E" w:rsidP="00B34BC0">
            <w:pPr>
              <w:pStyle w:val="TableParagraph"/>
              <w:spacing w:before="148"/>
              <w:ind w:left="136" w:right="112"/>
              <w:rPr>
                <w:rFonts w:ascii="Arial Narrow" w:eastAsia="Times New Roman" w:hAnsi="Arial Narrow" w:cs="Calibri"/>
                <w:b/>
                <w:bCs/>
                <w:color w:val="FFFFFF" w:themeColor="background1"/>
                <w:sz w:val="16"/>
                <w:szCs w:val="16"/>
                <w:lang w:eastAsia="pt-BR"/>
              </w:rPr>
            </w:pPr>
            <w:r w:rsidRPr="00EC6B0B">
              <w:rPr>
                <w:rFonts w:ascii="Arial Narrow" w:eastAsia="Times New Roman" w:hAnsi="Arial Narrow" w:cs="Calibri"/>
                <w:b/>
                <w:bCs/>
                <w:color w:val="FFFFFF" w:themeColor="background1"/>
                <w:sz w:val="16"/>
                <w:szCs w:val="16"/>
                <w:lang w:eastAsia="pt-BR"/>
              </w:rPr>
              <w:t>PRODUÇÃO</w:t>
            </w:r>
          </w:p>
        </w:tc>
        <w:tc>
          <w:tcPr>
            <w:tcW w:w="1281" w:type="dxa"/>
            <w:shd w:val="clear" w:color="auto" w:fill="943634" w:themeFill="accent2" w:themeFillShade="BF"/>
            <w:vAlign w:val="center"/>
          </w:tcPr>
          <w:p w14:paraId="6284B2ED" w14:textId="3597BBD9" w:rsidR="00EE3175" w:rsidRPr="00EC6B0B" w:rsidRDefault="00073FB7" w:rsidP="00B34BC0">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830BEB">
              <w:rPr>
                <w:rFonts w:ascii="Arial Narrow" w:eastAsia="Times New Roman" w:hAnsi="Arial Narrow" w:cs="Calibri"/>
                <w:b/>
                <w:bCs/>
                <w:color w:val="FFFFFF" w:themeColor="background1"/>
                <w:sz w:val="16"/>
                <w:szCs w:val="16"/>
                <w:lang w:eastAsia="pt-BR"/>
              </w:rPr>
              <w:t>PERCENTUAL DE ALCANCE</w:t>
            </w:r>
          </w:p>
        </w:tc>
      </w:tr>
      <w:tr w:rsidR="00A30BD8" w14:paraId="2871D36B" w14:textId="77777777" w:rsidTr="00A30BD8">
        <w:trPr>
          <w:trHeight w:val="309"/>
        </w:trPr>
        <w:tc>
          <w:tcPr>
            <w:tcW w:w="4819" w:type="dxa"/>
            <w:shd w:val="clear" w:color="auto" w:fill="FDE9D9" w:themeFill="accent6" w:themeFillTint="33"/>
          </w:tcPr>
          <w:p w14:paraId="4E297A4F" w14:textId="37FED859" w:rsidR="00A30BD8" w:rsidRDefault="00A30BD8" w:rsidP="00A30BD8">
            <w:pPr>
              <w:pStyle w:val="TableParagraph"/>
              <w:spacing w:before="42"/>
              <w:ind w:left="288" w:right="266"/>
              <w:rPr>
                <w:rFonts w:ascii="Arial" w:hAnsi="Arial"/>
                <w:sz w:val="20"/>
              </w:rPr>
            </w:pPr>
            <w:r>
              <w:rPr>
                <w:rFonts w:ascii="Arial" w:hAnsi="Arial"/>
                <w:sz w:val="20"/>
              </w:rPr>
              <w:t>Bolsas de Sangue Total Coletadas de Doadores</w:t>
            </w:r>
          </w:p>
        </w:tc>
        <w:tc>
          <w:tcPr>
            <w:tcW w:w="1418" w:type="dxa"/>
            <w:shd w:val="clear" w:color="auto" w:fill="FDE9D9" w:themeFill="accent6" w:themeFillTint="33"/>
          </w:tcPr>
          <w:p w14:paraId="284609A8" w14:textId="5DEBBE8D" w:rsidR="00A30BD8" w:rsidRPr="002B3795" w:rsidRDefault="00A30BD8" w:rsidP="00A30BD8">
            <w:pPr>
              <w:pStyle w:val="TableParagraph"/>
              <w:spacing w:before="42"/>
              <w:ind w:left="116" w:right="93"/>
              <w:rPr>
                <w:rFonts w:ascii="Arial" w:hAnsi="Arial"/>
                <w:sz w:val="16"/>
                <w:szCs w:val="16"/>
              </w:rPr>
            </w:pPr>
            <w:r w:rsidRPr="002B3795">
              <w:rPr>
                <w:rFonts w:ascii="Arial"/>
                <w:sz w:val="16"/>
                <w:szCs w:val="16"/>
              </w:rPr>
              <w:t>Bolsas coletadas</w:t>
            </w:r>
          </w:p>
        </w:tc>
        <w:tc>
          <w:tcPr>
            <w:tcW w:w="1417" w:type="dxa"/>
            <w:shd w:val="clear" w:color="auto" w:fill="FDE9D9" w:themeFill="accent6" w:themeFillTint="33"/>
          </w:tcPr>
          <w:p w14:paraId="21ED4D85" w14:textId="2D3421AE" w:rsidR="00A30BD8" w:rsidRPr="00BB384F" w:rsidRDefault="00A30BD8" w:rsidP="00A30BD8">
            <w:pPr>
              <w:pStyle w:val="TableParagraph"/>
              <w:spacing w:before="42"/>
              <w:ind w:right="512"/>
              <w:jc w:val="right"/>
              <w:rPr>
                <w:rFonts w:ascii="Arial" w:hAnsi="Arial" w:cs="Arial"/>
                <w:b/>
                <w:bCs/>
                <w:sz w:val="20"/>
                <w:szCs w:val="20"/>
              </w:rPr>
            </w:pPr>
            <w:r>
              <w:rPr>
                <w:rFonts w:ascii="Arial" w:hAnsi="Arial" w:cs="Arial"/>
                <w:b/>
                <w:bCs/>
                <w:sz w:val="20"/>
                <w:szCs w:val="20"/>
              </w:rPr>
              <w:t xml:space="preserve">      4.268</w:t>
            </w:r>
          </w:p>
        </w:tc>
        <w:tc>
          <w:tcPr>
            <w:tcW w:w="1276" w:type="dxa"/>
            <w:shd w:val="clear" w:color="auto" w:fill="FDE9D9" w:themeFill="accent6" w:themeFillTint="33"/>
          </w:tcPr>
          <w:p w14:paraId="27C3B8D7" w14:textId="0C58CA75" w:rsidR="00A30BD8" w:rsidRPr="0054122B" w:rsidRDefault="00E73BBC" w:rsidP="00A30BD8">
            <w:pPr>
              <w:pStyle w:val="TableParagraph"/>
              <w:spacing w:before="42"/>
              <w:ind w:left="135" w:right="112"/>
              <w:rPr>
                <w:rFonts w:ascii="Arial" w:hAnsi="Arial" w:cs="Arial"/>
                <w:sz w:val="20"/>
                <w:szCs w:val="20"/>
              </w:rPr>
            </w:pPr>
            <w:r>
              <w:rPr>
                <w:rFonts w:ascii="Arial" w:hAnsi="Arial" w:cs="Arial"/>
                <w:sz w:val="20"/>
                <w:szCs w:val="20"/>
              </w:rPr>
              <w:t>4.343</w:t>
            </w:r>
          </w:p>
        </w:tc>
        <w:tc>
          <w:tcPr>
            <w:tcW w:w="1281" w:type="dxa"/>
            <w:shd w:val="clear" w:color="auto" w:fill="FDE9D9" w:themeFill="accent6" w:themeFillTint="33"/>
            <w:vAlign w:val="center"/>
          </w:tcPr>
          <w:p w14:paraId="1A96DB90" w14:textId="29BC80A3" w:rsidR="00A30BD8" w:rsidRPr="0054122B" w:rsidRDefault="00E73BBC"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102%</w:t>
            </w:r>
          </w:p>
        </w:tc>
      </w:tr>
      <w:tr w:rsidR="00A30BD8" w14:paraId="7D176785" w14:textId="77777777" w:rsidTr="00A30BD8">
        <w:trPr>
          <w:trHeight w:val="309"/>
        </w:trPr>
        <w:tc>
          <w:tcPr>
            <w:tcW w:w="4819" w:type="dxa"/>
            <w:shd w:val="clear" w:color="auto" w:fill="FDE9D9" w:themeFill="accent6" w:themeFillTint="33"/>
          </w:tcPr>
          <w:p w14:paraId="265CB70F" w14:textId="04AB8B7E" w:rsidR="00A30BD8" w:rsidRDefault="00A30BD8" w:rsidP="00A30BD8">
            <w:pPr>
              <w:pStyle w:val="TableParagraph"/>
              <w:spacing w:before="42"/>
              <w:ind w:left="288" w:right="266"/>
              <w:rPr>
                <w:rFonts w:ascii="Arial" w:hAnsi="Arial"/>
                <w:sz w:val="20"/>
              </w:rPr>
            </w:pPr>
            <w:r>
              <w:rPr>
                <w:rFonts w:ascii="Arial" w:hAnsi="Arial"/>
                <w:sz w:val="20"/>
              </w:rPr>
              <w:t>Coleta por Aférese</w:t>
            </w:r>
          </w:p>
        </w:tc>
        <w:tc>
          <w:tcPr>
            <w:tcW w:w="1418" w:type="dxa"/>
            <w:shd w:val="clear" w:color="auto" w:fill="FDE9D9" w:themeFill="accent6" w:themeFillTint="33"/>
          </w:tcPr>
          <w:p w14:paraId="4DE77B90" w14:textId="7CFA5564" w:rsidR="00A30BD8" w:rsidRPr="002B3795" w:rsidRDefault="00A30BD8" w:rsidP="00A30BD8">
            <w:pPr>
              <w:pStyle w:val="TableParagraph"/>
              <w:spacing w:before="42"/>
              <w:ind w:left="116" w:right="93"/>
              <w:rPr>
                <w:rFonts w:ascii="Arial" w:hAnsi="Arial"/>
                <w:sz w:val="16"/>
                <w:szCs w:val="16"/>
              </w:rPr>
            </w:pPr>
            <w:r w:rsidRPr="002B3795">
              <w:rPr>
                <w:rFonts w:ascii="Arial"/>
                <w:sz w:val="16"/>
                <w:szCs w:val="16"/>
              </w:rPr>
              <w:t>Bolsas coletadas</w:t>
            </w:r>
          </w:p>
        </w:tc>
        <w:tc>
          <w:tcPr>
            <w:tcW w:w="1417" w:type="dxa"/>
            <w:shd w:val="clear" w:color="auto" w:fill="FDE9D9" w:themeFill="accent6" w:themeFillTint="33"/>
          </w:tcPr>
          <w:p w14:paraId="447C22BC" w14:textId="076D0C2B" w:rsidR="00A30BD8" w:rsidRPr="00BB384F" w:rsidRDefault="00A30BD8" w:rsidP="00A30BD8">
            <w:pPr>
              <w:pStyle w:val="TableParagraph"/>
              <w:spacing w:before="42"/>
              <w:ind w:right="512"/>
              <w:rPr>
                <w:rFonts w:ascii="Arial" w:hAnsi="Arial" w:cs="Arial"/>
                <w:b/>
                <w:bCs/>
                <w:sz w:val="20"/>
                <w:szCs w:val="20"/>
              </w:rPr>
            </w:pPr>
            <w:r>
              <w:rPr>
                <w:rFonts w:ascii="Arial" w:hAnsi="Arial" w:cs="Arial"/>
                <w:b/>
                <w:bCs/>
                <w:sz w:val="20"/>
                <w:szCs w:val="20"/>
              </w:rPr>
              <w:t xml:space="preserve">    75</w:t>
            </w:r>
          </w:p>
        </w:tc>
        <w:tc>
          <w:tcPr>
            <w:tcW w:w="1276" w:type="dxa"/>
            <w:shd w:val="clear" w:color="auto" w:fill="FDE9D9" w:themeFill="accent6" w:themeFillTint="33"/>
          </w:tcPr>
          <w:p w14:paraId="694D592A" w14:textId="0477A812" w:rsidR="00A30BD8" w:rsidRPr="0054122B" w:rsidRDefault="00E73BBC" w:rsidP="00A30BD8">
            <w:pPr>
              <w:pStyle w:val="TableParagraph"/>
              <w:spacing w:before="42"/>
              <w:ind w:left="135" w:right="112"/>
              <w:rPr>
                <w:rFonts w:ascii="Arial" w:hAnsi="Arial" w:cs="Arial"/>
                <w:sz w:val="20"/>
                <w:szCs w:val="20"/>
              </w:rPr>
            </w:pPr>
            <w:r>
              <w:rPr>
                <w:rFonts w:ascii="Arial" w:hAnsi="Arial" w:cs="Arial"/>
                <w:sz w:val="20"/>
                <w:szCs w:val="20"/>
              </w:rPr>
              <w:t>116</w:t>
            </w:r>
          </w:p>
        </w:tc>
        <w:tc>
          <w:tcPr>
            <w:tcW w:w="1281" w:type="dxa"/>
            <w:shd w:val="clear" w:color="auto" w:fill="FDE9D9" w:themeFill="accent6" w:themeFillTint="33"/>
            <w:vAlign w:val="center"/>
          </w:tcPr>
          <w:p w14:paraId="57629C6A" w14:textId="5B6CEBF1" w:rsidR="00A30BD8" w:rsidRPr="0054122B" w:rsidRDefault="00E73BBC"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155%</w:t>
            </w:r>
          </w:p>
        </w:tc>
      </w:tr>
      <w:tr w:rsidR="00A30BD8" w14:paraId="52E4E0C0" w14:textId="77777777" w:rsidTr="00A30BD8">
        <w:trPr>
          <w:trHeight w:val="309"/>
        </w:trPr>
        <w:tc>
          <w:tcPr>
            <w:tcW w:w="4819" w:type="dxa"/>
            <w:shd w:val="clear" w:color="auto" w:fill="FDE9D9" w:themeFill="accent6" w:themeFillTint="33"/>
          </w:tcPr>
          <w:p w14:paraId="4D4339D4" w14:textId="344DE508" w:rsidR="00A30BD8" w:rsidRDefault="00A30BD8" w:rsidP="00A30BD8">
            <w:pPr>
              <w:pStyle w:val="TableParagraph"/>
              <w:spacing w:before="42"/>
              <w:ind w:left="288" w:right="266"/>
              <w:rPr>
                <w:rFonts w:ascii="Arial" w:hAnsi="Arial"/>
                <w:sz w:val="20"/>
              </w:rPr>
            </w:pPr>
            <w:r>
              <w:rPr>
                <w:rFonts w:ascii="Arial" w:hAnsi="Arial"/>
                <w:sz w:val="20"/>
              </w:rPr>
              <w:t>Hemocomponentes Produzidos</w:t>
            </w:r>
          </w:p>
        </w:tc>
        <w:tc>
          <w:tcPr>
            <w:tcW w:w="1418" w:type="dxa"/>
            <w:shd w:val="clear" w:color="auto" w:fill="FDE9D9" w:themeFill="accent6" w:themeFillTint="33"/>
          </w:tcPr>
          <w:p w14:paraId="270E45B2" w14:textId="58DCE549" w:rsidR="00A30BD8" w:rsidRPr="002B3795" w:rsidRDefault="00A30BD8" w:rsidP="00A30BD8">
            <w:pPr>
              <w:pStyle w:val="TableParagraph"/>
              <w:spacing w:before="42"/>
              <w:ind w:left="116" w:right="93"/>
              <w:rPr>
                <w:rFonts w:ascii="Arial" w:hAnsi="Arial"/>
                <w:sz w:val="16"/>
                <w:szCs w:val="16"/>
              </w:rPr>
            </w:pPr>
            <w:r w:rsidRPr="002B3795">
              <w:rPr>
                <w:rFonts w:ascii="Arial" w:hAnsi="Arial"/>
                <w:sz w:val="16"/>
                <w:szCs w:val="16"/>
              </w:rPr>
              <w:t>Produção</w:t>
            </w:r>
          </w:p>
        </w:tc>
        <w:tc>
          <w:tcPr>
            <w:tcW w:w="1417" w:type="dxa"/>
            <w:shd w:val="clear" w:color="auto" w:fill="FDE9D9" w:themeFill="accent6" w:themeFillTint="33"/>
          </w:tcPr>
          <w:p w14:paraId="699482AC" w14:textId="5A6DFE6C" w:rsidR="00A30BD8" w:rsidRPr="00BB384F" w:rsidRDefault="00A30BD8" w:rsidP="00A30BD8">
            <w:pPr>
              <w:pStyle w:val="TableParagraph"/>
              <w:spacing w:before="42"/>
              <w:ind w:right="512"/>
              <w:jc w:val="right"/>
              <w:rPr>
                <w:rFonts w:ascii="Arial" w:hAnsi="Arial" w:cs="Arial"/>
                <w:b/>
                <w:bCs/>
                <w:sz w:val="20"/>
                <w:szCs w:val="20"/>
              </w:rPr>
            </w:pPr>
            <w:r>
              <w:rPr>
                <w:rFonts w:ascii="Arial" w:hAnsi="Arial" w:cs="Arial"/>
                <w:b/>
                <w:bCs/>
                <w:sz w:val="20"/>
                <w:szCs w:val="20"/>
              </w:rPr>
              <w:t xml:space="preserve">   9.816</w:t>
            </w:r>
          </w:p>
        </w:tc>
        <w:tc>
          <w:tcPr>
            <w:tcW w:w="1276" w:type="dxa"/>
            <w:shd w:val="clear" w:color="auto" w:fill="FDE9D9" w:themeFill="accent6" w:themeFillTint="33"/>
          </w:tcPr>
          <w:p w14:paraId="0165E57E" w14:textId="770CDA84" w:rsidR="00A30BD8" w:rsidRPr="0054122B" w:rsidRDefault="00E73BBC" w:rsidP="00A30BD8">
            <w:pPr>
              <w:pStyle w:val="TableParagraph"/>
              <w:spacing w:before="42"/>
              <w:ind w:left="135" w:right="112"/>
              <w:rPr>
                <w:rFonts w:ascii="Arial" w:hAnsi="Arial" w:cs="Arial"/>
                <w:sz w:val="20"/>
                <w:szCs w:val="20"/>
              </w:rPr>
            </w:pPr>
            <w:r>
              <w:rPr>
                <w:rFonts w:ascii="Arial" w:hAnsi="Arial" w:cs="Arial"/>
                <w:sz w:val="20"/>
                <w:szCs w:val="20"/>
              </w:rPr>
              <w:t>10.110</w:t>
            </w:r>
          </w:p>
        </w:tc>
        <w:tc>
          <w:tcPr>
            <w:tcW w:w="1281" w:type="dxa"/>
            <w:shd w:val="clear" w:color="auto" w:fill="FDE9D9" w:themeFill="accent6" w:themeFillTint="33"/>
            <w:vAlign w:val="center"/>
          </w:tcPr>
          <w:p w14:paraId="3D21C08E" w14:textId="6EAB5A30" w:rsidR="00A30BD8" w:rsidRPr="0054122B" w:rsidRDefault="00E73BBC"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103%</w:t>
            </w:r>
          </w:p>
        </w:tc>
      </w:tr>
      <w:tr w:rsidR="00EE3175" w14:paraId="731EB665" w14:textId="77777777" w:rsidTr="005B713A">
        <w:trPr>
          <w:trHeight w:val="304"/>
        </w:trPr>
        <w:tc>
          <w:tcPr>
            <w:tcW w:w="10211" w:type="dxa"/>
            <w:gridSpan w:val="5"/>
          </w:tcPr>
          <w:p w14:paraId="31C87AE0" w14:textId="77777777" w:rsidR="00EE3175" w:rsidRDefault="00EE3175">
            <w:pPr>
              <w:pStyle w:val="TableParagraph"/>
              <w:jc w:val="left"/>
              <w:rPr>
                <w:rFonts w:ascii="Times New Roman"/>
                <w:sz w:val="20"/>
              </w:rPr>
            </w:pPr>
          </w:p>
        </w:tc>
      </w:tr>
      <w:tr w:rsidR="00EC6B0B" w14:paraId="3CF955F8" w14:textId="77777777" w:rsidTr="00A30BD8">
        <w:trPr>
          <w:trHeight w:val="519"/>
        </w:trPr>
        <w:tc>
          <w:tcPr>
            <w:tcW w:w="4819" w:type="dxa"/>
            <w:shd w:val="clear" w:color="auto" w:fill="943634" w:themeFill="accent2" w:themeFillShade="BF"/>
            <w:vAlign w:val="center"/>
          </w:tcPr>
          <w:p w14:paraId="7C48246B" w14:textId="0C4EAF49" w:rsidR="00EE3175" w:rsidRPr="00EC6B0B" w:rsidRDefault="00B669B2" w:rsidP="00B04447">
            <w:pPr>
              <w:pStyle w:val="TableParagraph"/>
              <w:spacing w:before="37"/>
              <w:ind w:left="563" w:right="138" w:firstLine="72"/>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2. </w:t>
            </w:r>
            <w:r w:rsidR="00B04447" w:rsidRPr="00EC6B0B">
              <w:rPr>
                <w:rFonts w:ascii="Arial Narrow" w:eastAsia="Times New Roman" w:hAnsi="Arial Narrow" w:cs="Calibri"/>
                <w:b/>
                <w:bCs/>
                <w:color w:val="FFFFFF" w:themeColor="background1"/>
                <w:sz w:val="18"/>
                <w:szCs w:val="18"/>
                <w:lang w:eastAsia="pt-BR"/>
              </w:rPr>
              <w:t>ASSISTÊNCIA LABORATORIAL E HEMOTERÁPICA</w:t>
            </w:r>
          </w:p>
        </w:tc>
        <w:tc>
          <w:tcPr>
            <w:tcW w:w="1418" w:type="dxa"/>
            <w:tcBorders>
              <w:top w:val="single" w:sz="8" w:space="0" w:color="000000"/>
            </w:tcBorders>
            <w:shd w:val="clear" w:color="auto" w:fill="943634" w:themeFill="accent2" w:themeFillShade="BF"/>
          </w:tcPr>
          <w:p w14:paraId="76AA1414" w14:textId="77777777" w:rsidR="00EE3175" w:rsidRPr="00EC6B0B" w:rsidRDefault="00F535A2" w:rsidP="00B04447">
            <w:pPr>
              <w:pStyle w:val="TableParagraph"/>
              <w:spacing w:before="148"/>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tcBorders>
              <w:top w:val="single" w:sz="8" w:space="0" w:color="000000"/>
            </w:tcBorders>
            <w:shd w:val="clear" w:color="auto" w:fill="943634" w:themeFill="accent2" w:themeFillShade="BF"/>
          </w:tcPr>
          <w:p w14:paraId="75D1432A" w14:textId="62E80591" w:rsidR="00EE3175" w:rsidRPr="00EC6B0B" w:rsidRDefault="0067119E" w:rsidP="00B04447">
            <w:pPr>
              <w:pStyle w:val="TableParagraph"/>
              <w:spacing w:before="148"/>
              <w:ind w:right="452"/>
              <w:jc w:val="right"/>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tcBorders>
              <w:top w:val="single" w:sz="8" w:space="0" w:color="000000"/>
            </w:tcBorders>
            <w:shd w:val="clear" w:color="auto" w:fill="943634" w:themeFill="accent2" w:themeFillShade="BF"/>
          </w:tcPr>
          <w:p w14:paraId="780AA4DB" w14:textId="4BE65830" w:rsidR="00EE3175" w:rsidRPr="00EC6B0B" w:rsidRDefault="0067119E" w:rsidP="00B04447">
            <w:pPr>
              <w:pStyle w:val="TableParagraph"/>
              <w:spacing w:before="148"/>
              <w:ind w:left="136" w:right="112"/>
              <w:rPr>
                <w:rFonts w:ascii="Arial Narrow" w:eastAsia="Times New Roman" w:hAnsi="Arial Narrow" w:cs="Calibri"/>
                <w:b/>
                <w:bCs/>
                <w:color w:val="FFFFFF" w:themeColor="background1"/>
                <w:sz w:val="16"/>
                <w:szCs w:val="16"/>
                <w:lang w:eastAsia="pt-BR"/>
              </w:rPr>
            </w:pPr>
            <w:r w:rsidRPr="00EC6B0B">
              <w:rPr>
                <w:rFonts w:ascii="Arial Narrow" w:eastAsia="Times New Roman" w:hAnsi="Arial Narrow" w:cs="Calibri"/>
                <w:b/>
                <w:bCs/>
                <w:color w:val="FFFFFF" w:themeColor="background1"/>
                <w:sz w:val="16"/>
                <w:szCs w:val="16"/>
                <w:lang w:eastAsia="pt-BR"/>
              </w:rPr>
              <w:t>PRODUÇÃO</w:t>
            </w:r>
          </w:p>
        </w:tc>
        <w:tc>
          <w:tcPr>
            <w:tcW w:w="1281" w:type="dxa"/>
            <w:tcBorders>
              <w:top w:val="single" w:sz="8" w:space="0" w:color="000000"/>
            </w:tcBorders>
            <w:shd w:val="clear" w:color="auto" w:fill="943634" w:themeFill="accent2" w:themeFillShade="BF"/>
          </w:tcPr>
          <w:p w14:paraId="4B63567A" w14:textId="0EE63CC6" w:rsidR="00EE3175" w:rsidRPr="00EC6B0B" w:rsidRDefault="00073FB7" w:rsidP="00733DCA">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733DCA">
              <w:rPr>
                <w:rFonts w:ascii="Arial Narrow" w:eastAsia="Times New Roman" w:hAnsi="Arial Narrow" w:cs="Calibri"/>
                <w:b/>
                <w:bCs/>
                <w:color w:val="FFFFFF" w:themeColor="background1"/>
                <w:sz w:val="16"/>
                <w:szCs w:val="16"/>
                <w:lang w:eastAsia="pt-BR"/>
              </w:rPr>
              <w:t>PERCENTUAL DE ALCANCE</w:t>
            </w:r>
          </w:p>
        </w:tc>
      </w:tr>
      <w:tr w:rsidR="00A30BD8" w14:paraId="7C95A73D" w14:textId="77777777" w:rsidTr="00A30BD8">
        <w:trPr>
          <w:trHeight w:val="309"/>
        </w:trPr>
        <w:tc>
          <w:tcPr>
            <w:tcW w:w="4819" w:type="dxa"/>
            <w:shd w:val="clear" w:color="auto" w:fill="FDE9D9" w:themeFill="accent6" w:themeFillTint="33"/>
          </w:tcPr>
          <w:p w14:paraId="4463E828" w14:textId="782ED16E" w:rsidR="00A30BD8" w:rsidRDefault="00A30BD8" w:rsidP="00A30BD8">
            <w:pPr>
              <w:pStyle w:val="TableParagraph"/>
              <w:spacing w:before="42"/>
              <w:ind w:left="288" w:right="269"/>
              <w:rPr>
                <w:rFonts w:ascii="Arial" w:hAnsi="Arial"/>
                <w:sz w:val="20"/>
              </w:rPr>
            </w:pPr>
            <w:r w:rsidRPr="00417A3F">
              <w:rPr>
                <w:rFonts w:ascii="Arial" w:hAnsi="Arial"/>
                <w:b/>
                <w:bCs/>
                <w:sz w:val="20"/>
              </w:rPr>
              <w:t>Exames Imunohematológicos</w:t>
            </w:r>
            <w:r w:rsidRPr="00B04447">
              <w:rPr>
                <w:rFonts w:ascii="Arial" w:hAnsi="Arial"/>
                <w:sz w:val="20"/>
              </w:rPr>
              <w:t xml:space="preserve"> (Pesquisa de Hemoglobina S; Exames Imunohematológicos em doador de sangue; Fenotipagem de Sistema RH-Hr e Kell; Teste de Fenotipagem K, FYA, JYA, JKB em </w:t>
            </w:r>
            <w:r>
              <w:rPr>
                <w:rFonts w:ascii="Arial" w:hAnsi="Arial"/>
                <w:sz w:val="20"/>
              </w:rPr>
              <w:t>gel</w:t>
            </w:r>
          </w:p>
        </w:tc>
        <w:tc>
          <w:tcPr>
            <w:tcW w:w="1418" w:type="dxa"/>
            <w:shd w:val="clear" w:color="auto" w:fill="FDE9D9" w:themeFill="accent6" w:themeFillTint="33"/>
            <w:vAlign w:val="center"/>
          </w:tcPr>
          <w:p w14:paraId="47CE10EF" w14:textId="7FFB9976"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 xml:space="preserve">Exames </w:t>
            </w:r>
          </w:p>
        </w:tc>
        <w:tc>
          <w:tcPr>
            <w:tcW w:w="1417" w:type="dxa"/>
            <w:shd w:val="clear" w:color="auto" w:fill="FDE9D9" w:themeFill="accent6" w:themeFillTint="33"/>
            <w:vAlign w:val="center"/>
          </w:tcPr>
          <w:p w14:paraId="476C88D3" w14:textId="65BDC326" w:rsidR="00A30BD8" w:rsidRPr="002F187E" w:rsidRDefault="00A30BD8" w:rsidP="00A30BD8">
            <w:pPr>
              <w:jc w:val="center"/>
              <w:rPr>
                <w:b/>
                <w:bCs/>
              </w:rPr>
            </w:pPr>
            <w:r>
              <w:rPr>
                <w:b/>
                <w:bCs/>
              </w:rPr>
              <w:t>11.946</w:t>
            </w:r>
          </w:p>
        </w:tc>
        <w:tc>
          <w:tcPr>
            <w:tcW w:w="1276" w:type="dxa"/>
            <w:shd w:val="clear" w:color="auto" w:fill="FDE9D9" w:themeFill="accent6" w:themeFillTint="33"/>
            <w:vAlign w:val="center"/>
          </w:tcPr>
          <w:p w14:paraId="29C9E4FD" w14:textId="7E036143" w:rsidR="00A30BD8" w:rsidRPr="0054122B" w:rsidRDefault="00320614" w:rsidP="00A30BD8">
            <w:pPr>
              <w:pStyle w:val="TableParagraph"/>
              <w:spacing w:before="42"/>
              <w:ind w:left="135" w:right="112"/>
              <w:rPr>
                <w:rFonts w:ascii="Arial" w:hAnsi="Arial" w:cs="Arial"/>
                <w:sz w:val="20"/>
                <w:szCs w:val="20"/>
              </w:rPr>
            </w:pPr>
            <w:r>
              <w:rPr>
                <w:rFonts w:ascii="Arial" w:hAnsi="Arial" w:cs="Arial"/>
                <w:sz w:val="20"/>
                <w:szCs w:val="20"/>
              </w:rPr>
              <w:t>11.965</w:t>
            </w:r>
          </w:p>
        </w:tc>
        <w:tc>
          <w:tcPr>
            <w:tcW w:w="1281" w:type="dxa"/>
            <w:shd w:val="clear" w:color="auto" w:fill="FDE9D9" w:themeFill="accent6" w:themeFillTint="33"/>
            <w:vAlign w:val="center"/>
          </w:tcPr>
          <w:p w14:paraId="41628BB0" w14:textId="25A7A6DD" w:rsidR="00A30BD8" w:rsidRPr="00E644E0" w:rsidRDefault="00320614"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A30BD8" w14:paraId="2612993F" w14:textId="77777777" w:rsidTr="00A30BD8">
        <w:trPr>
          <w:trHeight w:val="309"/>
        </w:trPr>
        <w:tc>
          <w:tcPr>
            <w:tcW w:w="4819" w:type="dxa"/>
            <w:shd w:val="clear" w:color="auto" w:fill="FDE9D9" w:themeFill="accent6" w:themeFillTint="33"/>
          </w:tcPr>
          <w:p w14:paraId="4FF78F12" w14:textId="372560D9" w:rsidR="00A30BD8" w:rsidRPr="00B04447" w:rsidRDefault="00A30BD8" w:rsidP="00A30BD8">
            <w:pPr>
              <w:pStyle w:val="TableParagraph"/>
              <w:spacing w:before="42"/>
              <w:ind w:left="288" w:right="269"/>
              <w:rPr>
                <w:rFonts w:ascii="Arial" w:hAnsi="Arial"/>
                <w:sz w:val="20"/>
              </w:rPr>
            </w:pPr>
            <w:r w:rsidRPr="00B04447">
              <w:rPr>
                <w:rFonts w:ascii="Arial" w:hAnsi="Arial"/>
                <w:sz w:val="20"/>
              </w:rPr>
              <w:t>Identificação de Anticorpos Irregulares.)</w:t>
            </w:r>
          </w:p>
        </w:tc>
        <w:tc>
          <w:tcPr>
            <w:tcW w:w="1418" w:type="dxa"/>
            <w:shd w:val="clear" w:color="auto" w:fill="FDE9D9" w:themeFill="accent6" w:themeFillTint="33"/>
            <w:vAlign w:val="center"/>
          </w:tcPr>
          <w:p w14:paraId="67387629" w14:textId="10249668" w:rsidR="00A30BD8" w:rsidRPr="002B3795" w:rsidRDefault="00A30BD8" w:rsidP="00A30BD8">
            <w:pPr>
              <w:pStyle w:val="TableParagraph"/>
              <w:spacing w:before="42"/>
              <w:ind w:left="115" w:right="95"/>
              <w:rPr>
                <w:rFonts w:ascii="Arial" w:hAnsi="Arial"/>
                <w:sz w:val="16"/>
                <w:szCs w:val="16"/>
              </w:rPr>
            </w:pPr>
            <w:r>
              <w:rPr>
                <w:rFonts w:ascii="Arial" w:hAnsi="Arial"/>
                <w:sz w:val="16"/>
                <w:szCs w:val="16"/>
              </w:rPr>
              <w:t>Exames</w:t>
            </w:r>
          </w:p>
        </w:tc>
        <w:tc>
          <w:tcPr>
            <w:tcW w:w="1417" w:type="dxa"/>
            <w:shd w:val="clear" w:color="auto" w:fill="FDE9D9" w:themeFill="accent6" w:themeFillTint="33"/>
            <w:vAlign w:val="center"/>
          </w:tcPr>
          <w:p w14:paraId="7C19EDD0" w14:textId="410CBC40"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06B756C9" w14:textId="77777777" w:rsidR="00A30BD8" w:rsidRPr="00027DA4" w:rsidRDefault="00A30BD8" w:rsidP="00027DA4">
            <w:pPr>
              <w:jc w:val="center"/>
              <w:rPr>
                <w:rFonts w:ascii="Arial" w:eastAsia="Times New Roman" w:hAnsi="Arial" w:cs="Arial"/>
                <w:b/>
                <w:bCs/>
                <w:color w:val="000000"/>
                <w:sz w:val="18"/>
                <w:szCs w:val="18"/>
                <w:lang w:eastAsia="pt-BR"/>
              </w:rPr>
            </w:pPr>
            <w:r w:rsidRPr="00027DA4">
              <w:rPr>
                <w:rFonts w:ascii="Arial" w:eastAsia="Times New Roman" w:hAnsi="Arial" w:cs="Arial"/>
                <w:b/>
                <w:bCs/>
                <w:color w:val="000000"/>
                <w:sz w:val="18"/>
                <w:szCs w:val="18"/>
                <w:lang w:eastAsia="pt-BR"/>
              </w:rPr>
              <w:t>100% da demanda atendida</w:t>
            </w:r>
          </w:p>
          <w:p w14:paraId="42892420" w14:textId="77777777" w:rsidR="00A30BD8" w:rsidRPr="00B02209" w:rsidRDefault="00A30BD8" w:rsidP="00A30BD8">
            <w:pPr>
              <w:pStyle w:val="TableParagraph"/>
              <w:spacing w:before="42"/>
              <w:ind w:left="135" w:right="112"/>
              <w:rPr>
                <w:rFonts w:ascii="Arial Narrow" w:eastAsia="Times New Roman" w:hAnsi="Arial Narrow" w:cs="Calibri"/>
                <w:b/>
                <w:bCs/>
                <w:color w:val="000000"/>
                <w:sz w:val="18"/>
                <w:szCs w:val="18"/>
                <w:lang w:val="pt-BR" w:eastAsia="pt-BR"/>
              </w:rPr>
            </w:pPr>
          </w:p>
          <w:p w14:paraId="09C54C7C" w14:textId="7AFB2B5E" w:rsidR="00A30BD8" w:rsidRPr="0054122B" w:rsidRDefault="00320614" w:rsidP="00A30BD8">
            <w:pPr>
              <w:pStyle w:val="TableParagraph"/>
              <w:spacing w:before="42"/>
              <w:ind w:left="135" w:right="112"/>
              <w:rPr>
                <w:rFonts w:ascii="Arial" w:hAnsi="Arial" w:cs="Arial"/>
                <w:sz w:val="18"/>
                <w:szCs w:val="18"/>
              </w:rPr>
            </w:pPr>
            <w:r>
              <w:rPr>
                <w:rFonts w:ascii="Arial" w:hAnsi="Arial" w:cs="Arial"/>
                <w:sz w:val="20"/>
                <w:szCs w:val="20"/>
              </w:rPr>
              <w:t>0</w:t>
            </w:r>
          </w:p>
        </w:tc>
        <w:tc>
          <w:tcPr>
            <w:tcW w:w="1281" w:type="dxa"/>
            <w:shd w:val="clear" w:color="auto" w:fill="FDE9D9" w:themeFill="accent6" w:themeFillTint="33"/>
            <w:vAlign w:val="center"/>
          </w:tcPr>
          <w:p w14:paraId="7113F7B4" w14:textId="2484DB35"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A30BD8" w14:paraId="0EFF1F8A" w14:textId="77777777" w:rsidTr="00A30BD8">
        <w:trPr>
          <w:trHeight w:val="309"/>
        </w:trPr>
        <w:tc>
          <w:tcPr>
            <w:tcW w:w="4819" w:type="dxa"/>
            <w:shd w:val="clear" w:color="auto" w:fill="FDE9D9" w:themeFill="accent6" w:themeFillTint="33"/>
          </w:tcPr>
          <w:p w14:paraId="143DDA3B" w14:textId="27EAFEC9" w:rsidR="00A30BD8" w:rsidRDefault="00A30BD8" w:rsidP="00A30BD8">
            <w:pPr>
              <w:pStyle w:val="TableParagraph"/>
              <w:spacing w:before="42"/>
              <w:ind w:left="288" w:right="270"/>
              <w:rPr>
                <w:rFonts w:ascii="Arial" w:hAnsi="Arial"/>
                <w:sz w:val="20"/>
              </w:rPr>
            </w:pPr>
            <w:r w:rsidRPr="00417A3F">
              <w:rPr>
                <w:rFonts w:ascii="Arial" w:hAnsi="Arial"/>
                <w:b/>
                <w:bCs/>
                <w:sz w:val="20"/>
              </w:rPr>
              <w:t>Exames Sorológicos</w:t>
            </w:r>
            <w:r w:rsidRPr="004D7A14">
              <w:rPr>
                <w:rFonts w:ascii="Arial" w:hAnsi="Arial"/>
                <w:sz w:val="20"/>
              </w:rPr>
              <w:t xml:space="preserve"> (Sorologia I e II de </w:t>
            </w:r>
            <w:r w:rsidRPr="004D7A14">
              <w:rPr>
                <w:rFonts w:ascii="Arial" w:hAnsi="Arial"/>
                <w:sz w:val="20"/>
              </w:rPr>
              <w:lastRenderedPageBreak/>
              <w:t>doadores)</w:t>
            </w:r>
          </w:p>
        </w:tc>
        <w:tc>
          <w:tcPr>
            <w:tcW w:w="1418" w:type="dxa"/>
            <w:shd w:val="clear" w:color="auto" w:fill="FDE9D9" w:themeFill="accent6" w:themeFillTint="33"/>
            <w:vAlign w:val="center"/>
          </w:tcPr>
          <w:p w14:paraId="23E9C1B5" w14:textId="2C57F811"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lastRenderedPageBreak/>
              <w:t>Exames</w:t>
            </w:r>
          </w:p>
        </w:tc>
        <w:tc>
          <w:tcPr>
            <w:tcW w:w="1417" w:type="dxa"/>
            <w:shd w:val="clear" w:color="auto" w:fill="FDE9D9" w:themeFill="accent6" w:themeFillTint="33"/>
            <w:vAlign w:val="center"/>
          </w:tcPr>
          <w:p w14:paraId="59B9000A" w14:textId="03D0B2AE" w:rsidR="00A30BD8" w:rsidRPr="00BB384F" w:rsidRDefault="00A30BD8" w:rsidP="00A30BD8">
            <w:pPr>
              <w:jc w:val="center"/>
              <w:rPr>
                <w:rFonts w:ascii="Arial" w:hAnsi="Arial" w:cs="Arial"/>
                <w:b/>
                <w:bCs/>
                <w:sz w:val="20"/>
                <w:szCs w:val="20"/>
              </w:rPr>
            </w:pPr>
            <w:r>
              <w:rPr>
                <w:rFonts w:ascii="Arial" w:hAnsi="Arial" w:cs="Arial"/>
                <w:b/>
                <w:bCs/>
                <w:sz w:val="20"/>
                <w:szCs w:val="20"/>
              </w:rPr>
              <w:t>5.533</w:t>
            </w:r>
          </w:p>
        </w:tc>
        <w:tc>
          <w:tcPr>
            <w:tcW w:w="1276" w:type="dxa"/>
            <w:shd w:val="clear" w:color="auto" w:fill="FDE9D9" w:themeFill="accent6" w:themeFillTint="33"/>
            <w:vAlign w:val="center"/>
          </w:tcPr>
          <w:p w14:paraId="29435DD2" w14:textId="1C38209F" w:rsidR="00A30BD8" w:rsidRPr="0054122B" w:rsidRDefault="00320614" w:rsidP="00A30BD8">
            <w:pPr>
              <w:pStyle w:val="TableParagraph"/>
              <w:spacing w:before="42"/>
              <w:ind w:left="135" w:right="112"/>
              <w:rPr>
                <w:rFonts w:ascii="Arial" w:hAnsi="Arial" w:cs="Arial"/>
                <w:sz w:val="20"/>
                <w:szCs w:val="20"/>
              </w:rPr>
            </w:pPr>
            <w:r>
              <w:rPr>
                <w:rFonts w:ascii="Arial" w:hAnsi="Arial" w:cs="Arial"/>
                <w:sz w:val="20"/>
                <w:szCs w:val="20"/>
              </w:rPr>
              <w:t>5.434</w:t>
            </w:r>
          </w:p>
        </w:tc>
        <w:tc>
          <w:tcPr>
            <w:tcW w:w="1281" w:type="dxa"/>
            <w:shd w:val="clear" w:color="auto" w:fill="FDE9D9" w:themeFill="accent6" w:themeFillTint="33"/>
            <w:vAlign w:val="center"/>
          </w:tcPr>
          <w:p w14:paraId="18730121" w14:textId="5F4C1055"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9</w:t>
            </w:r>
            <w:r w:rsidR="00320614">
              <w:rPr>
                <w:rFonts w:ascii="Arial" w:hAnsi="Arial" w:cs="Arial"/>
                <w:b/>
                <w:bCs/>
                <w:color w:val="943634" w:themeColor="accent2" w:themeShade="BF"/>
                <w:sz w:val="20"/>
                <w:szCs w:val="20"/>
              </w:rPr>
              <w:t>8</w:t>
            </w:r>
            <w:r>
              <w:rPr>
                <w:rFonts w:ascii="Arial" w:hAnsi="Arial" w:cs="Arial"/>
                <w:b/>
                <w:bCs/>
                <w:color w:val="943634" w:themeColor="accent2" w:themeShade="BF"/>
                <w:sz w:val="20"/>
                <w:szCs w:val="20"/>
              </w:rPr>
              <w:t>%</w:t>
            </w:r>
          </w:p>
        </w:tc>
      </w:tr>
      <w:tr w:rsidR="00A30BD8" w14:paraId="490F4722" w14:textId="77777777" w:rsidTr="00A30BD8">
        <w:trPr>
          <w:trHeight w:val="309"/>
        </w:trPr>
        <w:tc>
          <w:tcPr>
            <w:tcW w:w="4819" w:type="dxa"/>
            <w:shd w:val="clear" w:color="auto" w:fill="FDE9D9" w:themeFill="accent6" w:themeFillTint="33"/>
          </w:tcPr>
          <w:p w14:paraId="26AA3BFE" w14:textId="56A94FB4"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(Coleta de sangue para exames de histocompatibilidade [medula óssea])</w:t>
            </w:r>
          </w:p>
        </w:tc>
        <w:tc>
          <w:tcPr>
            <w:tcW w:w="1418" w:type="dxa"/>
            <w:shd w:val="clear" w:color="auto" w:fill="FDE9D9" w:themeFill="accent6" w:themeFillTint="33"/>
            <w:vAlign w:val="center"/>
          </w:tcPr>
          <w:p w14:paraId="6BCC33F2" w14:textId="7073C20F"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Procedimentos</w:t>
            </w:r>
          </w:p>
        </w:tc>
        <w:tc>
          <w:tcPr>
            <w:tcW w:w="1417" w:type="dxa"/>
            <w:shd w:val="clear" w:color="auto" w:fill="FDE9D9" w:themeFill="accent6" w:themeFillTint="33"/>
            <w:vAlign w:val="center"/>
          </w:tcPr>
          <w:p w14:paraId="13F1BF5B" w14:textId="30D3DCAD" w:rsidR="00A30BD8" w:rsidRPr="00BB384F" w:rsidRDefault="00A30BD8" w:rsidP="00A30BD8">
            <w:pPr>
              <w:jc w:val="center"/>
              <w:rPr>
                <w:rFonts w:ascii="Arial" w:hAnsi="Arial" w:cs="Arial"/>
                <w:b/>
                <w:bCs/>
                <w:sz w:val="20"/>
                <w:szCs w:val="20"/>
              </w:rPr>
            </w:pPr>
            <w:r w:rsidRPr="00BB384F">
              <w:rPr>
                <w:rFonts w:ascii="Arial" w:hAnsi="Arial" w:cs="Arial"/>
                <w:b/>
                <w:bCs/>
                <w:sz w:val="20"/>
                <w:szCs w:val="20"/>
              </w:rPr>
              <w:t>424</w:t>
            </w:r>
          </w:p>
        </w:tc>
        <w:tc>
          <w:tcPr>
            <w:tcW w:w="1276" w:type="dxa"/>
            <w:shd w:val="clear" w:color="auto" w:fill="FDE9D9" w:themeFill="accent6" w:themeFillTint="33"/>
            <w:vAlign w:val="center"/>
          </w:tcPr>
          <w:p w14:paraId="3C46C406" w14:textId="67B05ACB" w:rsidR="00A30BD8" w:rsidRPr="0054122B" w:rsidRDefault="00F43504" w:rsidP="00A30BD8">
            <w:pPr>
              <w:pStyle w:val="TableParagraph"/>
              <w:spacing w:before="42"/>
              <w:ind w:left="135" w:right="112"/>
              <w:rPr>
                <w:rFonts w:ascii="Arial" w:hAnsi="Arial" w:cs="Arial"/>
                <w:sz w:val="20"/>
                <w:szCs w:val="20"/>
              </w:rPr>
            </w:pPr>
            <w:r>
              <w:rPr>
                <w:rFonts w:ascii="Arial" w:hAnsi="Arial" w:cs="Arial"/>
                <w:sz w:val="20"/>
                <w:szCs w:val="20"/>
              </w:rPr>
              <w:t>623</w:t>
            </w:r>
          </w:p>
        </w:tc>
        <w:tc>
          <w:tcPr>
            <w:tcW w:w="1281" w:type="dxa"/>
            <w:shd w:val="clear" w:color="auto" w:fill="FDE9D9" w:themeFill="accent6" w:themeFillTint="33"/>
            <w:vAlign w:val="center"/>
          </w:tcPr>
          <w:p w14:paraId="01DAFC57" w14:textId="7506107F" w:rsidR="00A30BD8" w:rsidRPr="0054122B" w:rsidRDefault="00F43504"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147</w:t>
            </w:r>
            <w:r w:rsidR="00A30BD8">
              <w:rPr>
                <w:rFonts w:ascii="Arial" w:hAnsi="Arial" w:cs="Arial"/>
                <w:b/>
                <w:bCs/>
                <w:color w:val="943634" w:themeColor="accent2" w:themeShade="BF"/>
                <w:sz w:val="20"/>
                <w:szCs w:val="20"/>
              </w:rPr>
              <w:t>%</w:t>
            </w:r>
          </w:p>
        </w:tc>
      </w:tr>
      <w:tr w:rsidR="00A30BD8" w14:paraId="099162B4" w14:textId="77777777" w:rsidTr="00A30BD8">
        <w:trPr>
          <w:trHeight w:val="309"/>
        </w:trPr>
        <w:tc>
          <w:tcPr>
            <w:tcW w:w="4819" w:type="dxa"/>
            <w:shd w:val="clear" w:color="auto" w:fill="FDE9D9" w:themeFill="accent6" w:themeFillTint="33"/>
          </w:tcPr>
          <w:p w14:paraId="1086B91C" w14:textId="5EBD6CC6"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(Deleucotização de Concentrado de Hemácias; Deleucotização de concentrado de plaquetas; Identificação de anticorpos séricos irregulares com painel de hemácias; Irradiação de sangue e componentes destinados à transfusão, Preparo e distribuição de componentes lavados; Preparo e distribuição componentes aliquotados)</w:t>
            </w:r>
          </w:p>
        </w:tc>
        <w:tc>
          <w:tcPr>
            <w:tcW w:w="1418" w:type="dxa"/>
            <w:shd w:val="clear" w:color="auto" w:fill="FDE9D9" w:themeFill="accent6" w:themeFillTint="33"/>
            <w:vAlign w:val="center"/>
          </w:tcPr>
          <w:p w14:paraId="1B782A8A" w14:textId="11ACFC56"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Procedimentos</w:t>
            </w:r>
          </w:p>
        </w:tc>
        <w:tc>
          <w:tcPr>
            <w:tcW w:w="1417" w:type="dxa"/>
            <w:shd w:val="clear" w:color="auto" w:fill="FDE9D9" w:themeFill="accent6" w:themeFillTint="33"/>
            <w:vAlign w:val="center"/>
          </w:tcPr>
          <w:p w14:paraId="6C049F8F" w14:textId="5C75C8EB"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637AFB0E"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7FFE2D89" w14:textId="77777777" w:rsidR="00A30BD8" w:rsidRPr="0043787C" w:rsidRDefault="00A30BD8" w:rsidP="0043787C">
            <w:pPr>
              <w:jc w:val="center"/>
              <w:rPr>
                <w:rFonts w:ascii="Arial" w:eastAsia="Times New Roman" w:hAnsi="Arial" w:cs="Arial"/>
                <w:b/>
                <w:bCs/>
                <w:color w:val="000000"/>
                <w:sz w:val="18"/>
                <w:szCs w:val="18"/>
                <w:lang w:eastAsia="pt-BR"/>
              </w:rPr>
            </w:pPr>
          </w:p>
          <w:p w14:paraId="086A3055" w14:textId="04FFA1A5" w:rsidR="00A30BD8" w:rsidRPr="00BA6106" w:rsidRDefault="00F43504" w:rsidP="0043787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1.989</w:t>
            </w:r>
          </w:p>
        </w:tc>
        <w:tc>
          <w:tcPr>
            <w:tcW w:w="1281" w:type="dxa"/>
            <w:shd w:val="clear" w:color="auto" w:fill="FDE9D9" w:themeFill="accent6" w:themeFillTint="33"/>
            <w:vAlign w:val="center"/>
          </w:tcPr>
          <w:p w14:paraId="6CCCD843" w14:textId="72337C87"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A30BD8" w14:paraId="292EB0D4" w14:textId="77777777" w:rsidTr="00A30BD8">
        <w:trPr>
          <w:trHeight w:val="309"/>
        </w:trPr>
        <w:tc>
          <w:tcPr>
            <w:tcW w:w="4819" w:type="dxa"/>
            <w:shd w:val="clear" w:color="auto" w:fill="FDE9D9" w:themeFill="accent6" w:themeFillTint="33"/>
          </w:tcPr>
          <w:p w14:paraId="60A623FA" w14:textId="77777777" w:rsidR="00A30BD8" w:rsidRDefault="00A30BD8" w:rsidP="00A30BD8">
            <w:pPr>
              <w:pStyle w:val="TableParagraph"/>
              <w:spacing w:before="42"/>
              <w:ind w:right="270"/>
              <w:jc w:val="left"/>
              <w:rPr>
                <w:rFonts w:ascii="Arial" w:hAnsi="Arial"/>
                <w:b/>
                <w:bCs/>
                <w:sz w:val="20"/>
              </w:rPr>
            </w:pPr>
          </w:p>
          <w:p w14:paraId="1A5DBCA5" w14:textId="6E08BF77" w:rsidR="00A30BD8" w:rsidRPr="00417A3F" w:rsidRDefault="00A30BD8" w:rsidP="00A30BD8">
            <w:pPr>
              <w:pStyle w:val="TableParagraph"/>
              <w:spacing w:before="42"/>
              <w:ind w:left="288" w:right="270"/>
              <w:rPr>
                <w:rFonts w:ascii="Arial" w:hAnsi="Arial"/>
                <w:b/>
                <w:bCs/>
                <w:sz w:val="20"/>
              </w:rPr>
            </w:pPr>
            <w:r w:rsidRPr="00417A3F">
              <w:rPr>
                <w:rFonts w:ascii="Arial" w:hAnsi="Arial"/>
                <w:b/>
                <w:bCs/>
                <w:sz w:val="20"/>
              </w:rPr>
              <w:t>Medicina Transfusional – Hospitalar</w:t>
            </w:r>
            <w:r w:rsidRPr="004D7A14">
              <w:rPr>
                <w:rFonts w:ascii="Arial" w:hAnsi="Arial"/>
                <w:sz w:val="20"/>
              </w:rPr>
              <w:t xml:space="preserve"> (Exames Pré-Transfusionais I e II</w:t>
            </w:r>
            <w:r>
              <w:rPr>
                <w:rFonts w:ascii="Arial" w:hAnsi="Arial"/>
                <w:sz w:val="20"/>
              </w:rPr>
              <w:t>)</w:t>
            </w:r>
          </w:p>
        </w:tc>
        <w:tc>
          <w:tcPr>
            <w:tcW w:w="1418" w:type="dxa"/>
            <w:shd w:val="clear" w:color="auto" w:fill="FDE9D9" w:themeFill="accent6" w:themeFillTint="33"/>
            <w:vAlign w:val="center"/>
          </w:tcPr>
          <w:p w14:paraId="191ACBDA" w14:textId="2F588D04" w:rsidR="00A30BD8" w:rsidRPr="002B3795" w:rsidRDefault="00A30BD8" w:rsidP="00A30BD8">
            <w:pPr>
              <w:pStyle w:val="TableParagraph"/>
              <w:spacing w:before="42"/>
              <w:ind w:left="115" w:right="95"/>
              <w:rPr>
                <w:rFonts w:ascii="Arial" w:hAnsi="Arial"/>
                <w:sz w:val="16"/>
                <w:szCs w:val="16"/>
              </w:rPr>
            </w:pPr>
            <w:r>
              <w:rPr>
                <w:rFonts w:ascii="Arial" w:hAnsi="Arial"/>
                <w:sz w:val="16"/>
                <w:szCs w:val="16"/>
              </w:rPr>
              <w:t>Exames</w:t>
            </w:r>
          </w:p>
        </w:tc>
        <w:tc>
          <w:tcPr>
            <w:tcW w:w="1417" w:type="dxa"/>
            <w:shd w:val="clear" w:color="auto" w:fill="FDE9D9" w:themeFill="accent6" w:themeFillTint="33"/>
            <w:vAlign w:val="center"/>
          </w:tcPr>
          <w:p w14:paraId="340B2FBB" w14:textId="2DBAF8A9"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17AA0CF6"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71BFEABE" w14:textId="77777777" w:rsidR="00A30BD8" w:rsidRPr="0043787C" w:rsidRDefault="00A30BD8" w:rsidP="0043787C">
            <w:pPr>
              <w:jc w:val="center"/>
              <w:rPr>
                <w:rFonts w:ascii="Arial" w:eastAsia="Times New Roman" w:hAnsi="Arial" w:cs="Arial"/>
                <w:b/>
                <w:bCs/>
                <w:color w:val="000000"/>
                <w:sz w:val="18"/>
                <w:szCs w:val="18"/>
                <w:lang w:eastAsia="pt-BR"/>
              </w:rPr>
            </w:pPr>
          </w:p>
          <w:p w14:paraId="2C32E1FD" w14:textId="4A88CD7F" w:rsidR="00A30BD8" w:rsidRPr="00BA6106" w:rsidRDefault="00F43504" w:rsidP="0043787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3.169</w:t>
            </w:r>
          </w:p>
        </w:tc>
        <w:tc>
          <w:tcPr>
            <w:tcW w:w="1281" w:type="dxa"/>
            <w:shd w:val="clear" w:color="auto" w:fill="FDE9D9" w:themeFill="accent6" w:themeFillTint="33"/>
            <w:vAlign w:val="center"/>
          </w:tcPr>
          <w:p w14:paraId="37148492" w14:textId="79AA95E1"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A30BD8" w14:paraId="42A29BC8" w14:textId="77777777" w:rsidTr="00A30BD8">
        <w:trPr>
          <w:trHeight w:val="309"/>
        </w:trPr>
        <w:tc>
          <w:tcPr>
            <w:tcW w:w="4819" w:type="dxa"/>
            <w:shd w:val="clear" w:color="auto" w:fill="FDE9D9" w:themeFill="accent6" w:themeFillTint="33"/>
          </w:tcPr>
          <w:p w14:paraId="246AEF25" w14:textId="42745C3C"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Medicina Transfusional – Hospitalar</w:t>
            </w:r>
            <w:r w:rsidRPr="004D7A14">
              <w:rPr>
                <w:rFonts w:ascii="Arial" w:hAnsi="Arial"/>
                <w:sz w:val="20"/>
              </w:rPr>
              <w:t xml:space="preserve"> Distribuição de concentrado de hemácias, concentrado de plaquetas, crioprecipitado, concentrado de plaquetas por aférese, plasma fresco e plasma isento de crioprecipitado; Aférese terapêutica)</w:t>
            </w:r>
          </w:p>
        </w:tc>
        <w:tc>
          <w:tcPr>
            <w:tcW w:w="1418" w:type="dxa"/>
            <w:shd w:val="clear" w:color="auto" w:fill="FDE9D9" w:themeFill="accent6" w:themeFillTint="33"/>
            <w:vAlign w:val="center"/>
          </w:tcPr>
          <w:p w14:paraId="356513CB" w14:textId="0C322814"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Medicina Transfusional hospitar</w:t>
            </w:r>
          </w:p>
        </w:tc>
        <w:tc>
          <w:tcPr>
            <w:tcW w:w="1417" w:type="dxa"/>
            <w:shd w:val="clear" w:color="auto" w:fill="FDE9D9" w:themeFill="accent6" w:themeFillTint="33"/>
            <w:vAlign w:val="center"/>
          </w:tcPr>
          <w:p w14:paraId="01B512D0" w14:textId="362148FB"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4575EDEB"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583533A6" w14:textId="77777777" w:rsidR="00A30BD8" w:rsidRPr="0043787C" w:rsidRDefault="00A30BD8" w:rsidP="0043787C">
            <w:pPr>
              <w:jc w:val="center"/>
              <w:rPr>
                <w:rFonts w:ascii="Arial" w:eastAsia="Times New Roman" w:hAnsi="Arial" w:cs="Arial"/>
                <w:b/>
                <w:bCs/>
                <w:color w:val="000000"/>
                <w:sz w:val="18"/>
                <w:szCs w:val="18"/>
                <w:lang w:eastAsia="pt-BR"/>
              </w:rPr>
            </w:pPr>
          </w:p>
          <w:p w14:paraId="1A9F74A8" w14:textId="351E7BF5" w:rsidR="00A30BD8" w:rsidRPr="00BA6106" w:rsidRDefault="00F43504" w:rsidP="0043787C">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6.039</w:t>
            </w:r>
          </w:p>
        </w:tc>
        <w:tc>
          <w:tcPr>
            <w:tcW w:w="1281" w:type="dxa"/>
            <w:shd w:val="clear" w:color="auto" w:fill="FDE9D9" w:themeFill="accent6" w:themeFillTint="33"/>
            <w:vAlign w:val="center"/>
          </w:tcPr>
          <w:p w14:paraId="724B0242" w14:textId="0A42B835"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EC6B0B" w14:paraId="7F4D81FF" w14:textId="77777777" w:rsidTr="00A30BD8">
        <w:trPr>
          <w:trHeight w:val="51"/>
        </w:trPr>
        <w:tc>
          <w:tcPr>
            <w:tcW w:w="4819" w:type="dxa"/>
            <w:shd w:val="clear" w:color="auto" w:fill="943634" w:themeFill="accent2" w:themeFillShade="BF"/>
          </w:tcPr>
          <w:p w14:paraId="6C69AEB9" w14:textId="26E91CA9" w:rsidR="00EE3175" w:rsidRDefault="00EE3175">
            <w:pPr>
              <w:pStyle w:val="TableParagraph"/>
              <w:spacing w:before="42"/>
              <w:ind w:left="288" w:right="267"/>
              <w:rPr>
                <w:rFonts w:ascii="Arial"/>
                <w:b/>
                <w:sz w:val="20"/>
              </w:rPr>
            </w:pPr>
          </w:p>
        </w:tc>
        <w:tc>
          <w:tcPr>
            <w:tcW w:w="1418" w:type="dxa"/>
            <w:shd w:val="clear" w:color="auto" w:fill="943634" w:themeFill="accent2" w:themeFillShade="BF"/>
          </w:tcPr>
          <w:p w14:paraId="2D60D4E3" w14:textId="23664EC8" w:rsidR="00EE3175" w:rsidRDefault="00EE3175">
            <w:pPr>
              <w:pStyle w:val="TableParagraph"/>
              <w:spacing w:before="42"/>
              <w:ind w:left="25"/>
              <w:rPr>
                <w:rFonts w:ascii="Arial"/>
                <w:b/>
                <w:sz w:val="20"/>
              </w:rPr>
            </w:pPr>
          </w:p>
        </w:tc>
        <w:tc>
          <w:tcPr>
            <w:tcW w:w="1417" w:type="dxa"/>
            <w:shd w:val="clear" w:color="auto" w:fill="943634" w:themeFill="accent2" w:themeFillShade="BF"/>
          </w:tcPr>
          <w:p w14:paraId="76D3CEAB" w14:textId="675AD9E7" w:rsidR="00EE3175" w:rsidRDefault="00EE3175">
            <w:pPr>
              <w:pStyle w:val="TableParagraph"/>
              <w:spacing w:before="42"/>
              <w:ind w:right="457"/>
              <w:jc w:val="right"/>
              <w:rPr>
                <w:rFonts w:ascii="Arial"/>
                <w:b/>
                <w:sz w:val="20"/>
              </w:rPr>
            </w:pPr>
          </w:p>
        </w:tc>
        <w:tc>
          <w:tcPr>
            <w:tcW w:w="1276" w:type="dxa"/>
            <w:shd w:val="clear" w:color="auto" w:fill="943634" w:themeFill="accent2" w:themeFillShade="BF"/>
          </w:tcPr>
          <w:p w14:paraId="36AC7DE4" w14:textId="490BDE45" w:rsidR="00EE3175" w:rsidRPr="0054122B" w:rsidRDefault="00EE3175" w:rsidP="00B31E76">
            <w:pPr>
              <w:pStyle w:val="TableParagraph"/>
              <w:spacing w:before="42"/>
              <w:ind w:left="135" w:right="112"/>
              <w:rPr>
                <w:rFonts w:ascii="Arial"/>
                <w:b/>
                <w:sz w:val="20"/>
              </w:rPr>
            </w:pPr>
          </w:p>
        </w:tc>
        <w:tc>
          <w:tcPr>
            <w:tcW w:w="1281" w:type="dxa"/>
            <w:shd w:val="clear" w:color="auto" w:fill="943634" w:themeFill="accent2" w:themeFillShade="BF"/>
          </w:tcPr>
          <w:p w14:paraId="126672C4" w14:textId="6BA58C7F" w:rsidR="00EE3175" w:rsidRPr="0054122B" w:rsidRDefault="00EE3175">
            <w:pPr>
              <w:pStyle w:val="TableParagraph"/>
              <w:spacing w:before="22"/>
              <w:ind w:left="293" w:right="261"/>
              <w:rPr>
                <w:rFonts w:ascii="Carlito"/>
                <w:bCs/>
                <w:color w:val="FF0000"/>
              </w:rPr>
            </w:pPr>
          </w:p>
        </w:tc>
      </w:tr>
      <w:tr w:rsidR="00EE3175" w14:paraId="001145CF" w14:textId="77777777" w:rsidTr="005B713A">
        <w:trPr>
          <w:trHeight w:val="309"/>
        </w:trPr>
        <w:tc>
          <w:tcPr>
            <w:tcW w:w="10211" w:type="dxa"/>
            <w:gridSpan w:val="5"/>
          </w:tcPr>
          <w:p w14:paraId="5B8107B3" w14:textId="77777777" w:rsidR="00EE3175" w:rsidRPr="0054122B" w:rsidRDefault="00EE3175">
            <w:pPr>
              <w:pStyle w:val="TableParagraph"/>
              <w:jc w:val="left"/>
              <w:rPr>
                <w:rFonts w:ascii="Times New Roman"/>
                <w:sz w:val="20"/>
              </w:rPr>
            </w:pPr>
          </w:p>
        </w:tc>
      </w:tr>
      <w:tr w:rsidR="00EC6B0B" w14:paraId="5E907E8E" w14:textId="77777777" w:rsidTr="00B34BC0">
        <w:trPr>
          <w:trHeight w:val="309"/>
        </w:trPr>
        <w:tc>
          <w:tcPr>
            <w:tcW w:w="4819" w:type="dxa"/>
            <w:shd w:val="clear" w:color="auto" w:fill="943634" w:themeFill="accent2" w:themeFillShade="BF"/>
          </w:tcPr>
          <w:p w14:paraId="31AFB944" w14:textId="1E3653CE" w:rsidR="00EE3175" w:rsidRPr="00EC6B0B" w:rsidRDefault="00B669B2">
            <w:pPr>
              <w:pStyle w:val="TableParagraph"/>
              <w:spacing w:before="42"/>
              <w:ind w:left="288" w:right="267"/>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3. </w:t>
            </w:r>
            <w:r w:rsidR="00761E7D" w:rsidRPr="00EC6B0B">
              <w:rPr>
                <w:rFonts w:ascii="Arial Narrow" w:eastAsia="Times New Roman" w:hAnsi="Arial Narrow" w:cs="Calibri"/>
                <w:b/>
                <w:bCs/>
                <w:color w:val="FFFFFF" w:themeColor="background1"/>
                <w:sz w:val="18"/>
                <w:szCs w:val="18"/>
                <w:lang w:eastAsia="pt-BR"/>
              </w:rPr>
              <w:t>ASSISTÊNCIA AMBULATORIAL (EXAMES, PROCEDIMENTOS E PRODUÇÃO)</w:t>
            </w:r>
          </w:p>
        </w:tc>
        <w:tc>
          <w:tcPr>
            <w:tcW w:w="1418" w:type="dxa"/>
            <w:shd w:val="clear" w:color="auto" w:fill="943634" w:themeFill="accent2" w:themeFillShade="BF"/>
            <w:vAlign w:val="center"/>
          </w:tcPr>
          <w:p w14:paraId="3D633FD8" w14:textId="77777777" w:rsidR="00EE3175" w:rsidRPr="00EC6B0B" w:rsidRDefault="00F535A2" w:rsidP="00B34BC0">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vAlign w:val="center"/>
          </w:tcPr>
          <w:p w14:paraId="2395164A" w14:textId="4892F795" w:rsidR="00EE3175" w:rsidRPr="00EC6B0B" w:rsidRDefault="0067119E" w:rsidP="00B34BC0">
            <w:pPr>
              <w:pStyle w:val="TableParagraph"/>
              <w:spacing w:before="42"/>
              <w:ind w:right="452"/>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shd w:val="clear" w:color="auto" w:fill="943634" w:themeFill="accent2" w:themeFillShade="BF"/>
            <w:vAlign w:val="center"/>
          </w:tcPr>
          <w:p w14:paraId="2984E00A" w14:textId="74328617" w:rsidR="00EE3175" w:rsidRPr="0054122B" w:rsidRDefault="0067119E" w:rsidP="00B34BC0">
            <w:pPr>
              <w:pStyle w:val="TableParagraph"/>
              <w:spacing w:before="42"/>
              <w:ind w:left="136" w:right="112"/>
              <w:rPr>
                <w:rFonts w:ascii="Arial Narrow" w:eastAsia="Times New Roman" w:hAnsi="Arial Narrow" w:cs="Calibri"/>
                <w:b/>
                <w:bCs/>
                <w:color w:val="FFFFFF" w:themeColor="background1"/>
                <w:sz w:val="16"/>
                <w:szCs w:val="16"/>
                <w:lang w:eastAsia="pt-BR"/>
              </w:rPr>
            </w:pPr>
            <w:r w:rsidRPr="0054122B">
              <w:rPr>
                <w:rFonts w:ascii="Arial Narrow" w:eastAsia="Times New Roman" w:hAnsi="Arial Narrow" w:cs="Calibri"/>
                <w:b/>
                <w:bCs/>
                <w:color w:val="FFFFFF" w:themeColor="background1"/>
                <w:sz w:val="16"/>
                <w:szCs w:val="16"/>
                <w:lang w:eastAsia="pt-BR"/>
              </w:rPr>
              <w:t>PRODUÇÃO</w:t>
            </w:r>
          </w:p>
        </w:tc>
        <w:tc>
          <w:tcPr>
            <w:tcW w:w="1281" w:type="dxa"/>
            <w:shd w:val="clear" w:color="auto" w:fill="943634" w:themeFill="accent2" w:themeFillShade="BF"/>
            <w:vAlign w:val="center"/>
          </w:tcPr>
          <w:p w14:paraId="69939A39" w14:textId="3BEF35B3" w:rsidR="00EE3175" w:rsidRPr="0054122B" w:rsidRDefault="00073FB7" w:rsidP="00B34BC0">
            <w:pPr>
              <w:pStyle w:val="TableParagraph"/>
              <w:spacing w:before="42"/>
              <w:ind w:left="136" w:right="112"/>
              <w:rPr>
                <w:rFonts w:ascii="Arial Narrow" w:eastAsia="Times New Roman" w:hAnsi="Arial Narrow" w:cs="Calibri"/>
                <w:b/>
                <w:bCs/>
                <w:color w:val="FFFFFF" w:themeColor="background1"/>
                <w:sz w:val="18"/>
                <w:szCs w:val="18"/>
                <w:lang w:eastAsia="pt-BR"/>
              </w:rPr>
            </w:pPr>
            <w:r w:rsidRPr="00DA00BE">
              <w:rPr>
                <w:rFonts w:ascii="Arial Narrow" w:eastAsia="Times New Roman" w:hAnsi="Arial Narrow" w:cs="Calibri"/>
                <w:b/>
                <w:bCs/>
                <w:color w:val="FFFFFF" w:themeColor="background1"/>
                <w:sz w:val="16"/>
                <w:szCs w:val="16"/>
                <w:lang w:eastAsia="pt-BR"/>
              </w:rPr>
              <w:t>PERCENTUAL DE ALCANCE</w:t>
            </w:r>
          </w:p>
        </w:tc>
      </w:tr>
      <w:tr w:rsidR="00A30BD8" w14:paraId="4ECEE254" w14:textId="77777777" w:rsidTr="00A30BD8">
        <w:trPr>
          <w:trHeight w:val="514"/>
        </w:trPr>
        <w:tc>
          <w:tcPr>
            <w:tcW w:w="4819" w:type="dxa"/>
            <w:shd w:val="clear" w:color="auto" w:fill="FDE9D9" w:themeFill="accent6" w:themeFillTint="33"/>
            <w:vAlign w:val="center"/>
          </w:tcPr>
          <w:p w14:paraId="68540578" w14:textId="74D55F9C" w:rsidR="00A30BD8" w:rsidRDefault="00A30BD8" w:rsidP="00A30BD8">
            <w:pPr>
              <w:pStyle w:val="TableParagraph"/>
              <w:spacing w:before="32"/>
              <w:ind w:left="404" w:right="62" w:hanging="231"/>
              <w:jc w:val="left"/>
              <w:rPr>
                <w:rFonts w:ascii="Arial" w:hAnsi="Arial"/>
                <w:sz w:val="20"/>
              </w:rPr>
            </w:pPr>
            <w:r w:rsidRPr="0096589D">
              <w:rPr>
                <w:rFonts w:ascii="Arial" w:hAnsi="Arial"/>
                <w:sz w:val="20"/>
              </w:rPr>
              <w:t>Clínica Hematológica</w:t>
            </w:r>
          </w:p>
        </w:tc>
        <w:tc>
          <w:tcPr>
            <w:tcW w:w="1418" w:type="dxa"/>
            <w:shd w:val="clear" w:color="auto" w:fill="FDE9D9" w:themeFill="accent6" w:themeFillTint="33"/>
            <w:vAlign w:val="center"/>
          </w:tcPr>
          <w:p w14:paraId="7A62BE68" w14:textId="2EBFBDC2" w:rsidR="00A30BD8" w:rsidRDefault="00A30BD8" w:rsidP="00A30BD8">
            <w:pPr>
              <w:pStyle w:val="TableParagraph"/>
              <w:spacing w:before="148"/>
              <w:ind w:left="115" w:right="95"/>
              <w:rPr>
                <w:rFonts w:ascii="Arial"/>
                <w:sz w:val="20"/>
              </w:rPr>
            </w:pPr>
            <w:r w:rsidRPr="0096589D">
              <w:rPr>
                <w:rFonts w:ascii="Arial" w:hAnsi="Arial"/>
                <w:sz w:val="20"/>
              </w:rPr>
              <w:t>(leito dia)</w:t>
            </w:r>
          </w:p>
        </w:tc>
        <w:tc>
          <w:tcPr>
            <w:tcW w:w="1417" w:type="dxa"/>
            <w:shd w:val="clear" w:color="auto" w:fill="FDE9D9" w:themeFill="accent6" w:themeFillTint="33"/>
            <w:vAlign w:val="center"/>
          </w:tcPr>
          <w:p w14:paraId="392F989D" w14:textId="1A29742E" w:rsidR="00A30BD8" w:rsidRPr="00BB384F" w:rsidRDefault="00A30BD8" w:rsidP="00A30BD8">
            <w:pPr>
              <w:pStyle w:val="TableParagraph"/>
              <w:spacing w:before="148"/>
              <w:ind w:right="457"/>
              <w:rPr>
                <w:rFonts w:ascii="Arial" w:hAnsi="Arial" w:cs="Arial"/>
                <w:b/>
                <w:bCs/>
                <w:sz w:val="20"/>
                <w:szCs w:val="20"/>
              </w:rPr>
            </w:pPr>
            <w:r>
              <w:rPr>
                <w:rFonts w:ascii="Arial" w:hAnsi="Arial" w:cs="Arial"/>
                <w:b/>
                <w:bCs/>
                <w:sz w:val="20"/>
                <w:szCs w:val="20"/>
              </w:rPr>
              <w:t xml:space="preserve">      160</w:t>
            </w:r>
          </w:p>
        </w:tc>
        <w:tc>
          <w:tcPr>
            <w:tcW w:w="1276" w:type="dxa"/>
            <w:shd w:val="clear" w:color="auto" w:fill="FDE9D9" w:themeFill="accent6" w:themeFillTint="33"/>
            <w:vAlign w:val="center"/>
          </w:tcPr>
          <w:p w14:paraId="71FE8A2F" w14:textId="1F9B4C09" w:rsidR="00A30BD8" w:rsidRPr="00C87170" w:rsidRDefault="00F43504"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137</w:t>
            </w:r>
          </w:p>
        </w:tc>
        <w:tc>
          <w:tcPr>
            <w:tcW w:w="1281" w:type="dxa"/>
            <w:shd w:val="clear" w:color="auto" w:fill="FDE9D9" w:themeFill="accent6" w:themeFillTint="33"/>
            <w:vAlign w:val="center"/>
          </w:tcPr>
          <w:p w14:paraId="4D083465" w14:textId="339BABFB" w:rsidR="00A30BD8" w:rsidRPr="0054122B" w:rsidRDefault="00F43504" w:rsidP="00A30BD8">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86</w:t>
            </w:r>
            <w:r w:rsidR="00A30BD8">
              <w:rPr>
                <w:rFonts w:ascii="Arial" w:hAnsi="Arial" w:cs="Arial"/>
                <w:b/>
                <w:bCs/>
                <w:color w:val="943634" w:themeColor="accent2" w:themeShade="BF"/>
                <w:sz w:val="20"/>
                <w:szCs w:val="20"/>
              </w:rPr>
              <w:t>%</w:t>
            </w:r>
          </w:p>
        </w:tc>
      </w:tr>
      <w:tr w:rsidR="00EE3175" w14:paraId="76A23353" w14:textId="77777777" w:rsidTr="00A30BD8">
        <w:trPr>
          <w:trHeight w:val="514"/>
        </w:trPr>
        <w:tc>
          <w:tcPr>
            <w:tcW w:w="4819" w:type="dxa"/>
            <w:shd w:val="clear" w:color="auto" w:fill="FDE9D9" w:themeFill="accent6" w:themeFillTint="33"/>
            <w:vAlign w:val="center"/>
          </w:tcPr>
          <w:p w14:paraId="71CD8FF9" w14:textId="48C5C8BF" w:rsidR="00EE3175" w:rsidRDefault="0096589D" w:rsidP="00CD4FB1">
            <w:pPr>
              <w:pStyle w:val="TableParagraph"/>
              <w:spacing w:before="32"/>
              <w:ind w:left="1112" w:right="62" w:hanging="1008"/>
              <w:jc w:val="left"/>
              <w:rPr>
                <w:rFonts w:ascii="Arial" w:hAnsi="Arial"/>
                <w:sz w:val="20"/>
              </w:rPr>
            </w:pPr>
            <w:r w:rsidRPr="0096589D">
              <w:rPr>
                <w:rFonts w:ascii="Arial" w:hAnsi="Arial"/>
                <w:sz w:val="20"/>
              </w:rPr>
              <w:t>Consultas Médicas Ofertadas Hemocentro Coordenador</w:t>
            </w:r>
          </w:p>
        </w:tc>
        <w:tc>
          <w:tcPr>
            <w:tcW w:w="1418" w:type="dxa"/>
            <w:shd w:val="clear" w:color="auto" w:fill="FDE9D9" w:themeFill="accent6" w:themeFillTint="33"/>
            <w:vAlign w:val="center"/>
          </w:tcPr>
          <w:p w14:paraId="76192D07" w14:textId="329CF64C" w:rsidR="00EE3175"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3EE16333" w14:textId="53A443D7" w:rsidR="00EE3175" w:rsidRPr="00BB384F" w:rsidRDefault="00AE76AF" w:rsidP="00AE76AF">
            <w:pPr>
              <w:pStyle w:val="TableParagraph"/>
              <w:spacing w:before="148"/>
              <w:ind w:right="457"/>
              <w:rPr>
                <w:rFonts w:ascii="Arial" w:hAnsi="Arial" w:cs="Arial"/>
                <w:b/>
                <w:bCs/>
                <w:sz w:val="20"/>
                <w:szCs w:val="20"/>
              </w:rPr>
            </w:pPr>
            <w:r w:rsidRPr="00BB384F">
              <w:rPr>
                <w:rFonts w:ascii="Arial" w:hAnsi="Arial" w:cs="Arial"/>
                <w:b/>
                <w:bCs/>
                <w:sz w:val="20"/>
                <w:szCs w:val="20"/>
              </w:rPr>
              <w:t xml:space="preserve">      600</w:t>
            </w:r>
          </w:p>
        </w:tc>
        <w:tc>
          <w:tcPr>
            <w:tcW w:w="1276" w:type="dxa"/>
            <w:shd w:val="clear" w:color="auto" w:fill="FDE9D9" w:themeFill="accent6" w:themeFillTint="33"/>
            <w:vAlign w:val="center"/>
          </w:tcPr>
          <w:p w14:paraId="5975AC01" w14:textId="303528DB" w:rsidR="00C87170" w:rsidRPr="00C87170" w:rsidRDefault="00F43504"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644</w:t>
            </w:r>
            <w:r w:rsidR="001A21D6" w:rsidRPr="00C87170">
              <w:rPr>
                <w:rFonts w:ascii="Arial" w:eastAsia="Times New Roman" w:hAnsi="Arial" w:cs="Arial"/>
                <w:color w:val="000000"/>
                <w:sz w:val="18"/>
                <w:szCs w:val="18"/>
                <w:lang w:eastAsia="pt-BR"/>
              </w:rPr>
              <w:t xml:space="preserve"> </w:t>
            </w:r>
          </w:p>
          <w:p w14:paraId="72A73BD5" w14:textId="7046714E"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 xml:space="preserve">Ofertadas </w:t>
            </w:r>
          </w:p>
          <w:p w14:paraId="000171F4" w14:textId="77777777" w:rsidR="00F43504" w:rsidRDefault="00F43504"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536</w:t>
            </w:r>
          </w:p>
          <w:p w14:paraId="67A76687" w14:textId="0F851849"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Realizadas</w:t>
            </w:r>
          </w:p>
        </w:tc>
        <w:tc>
          <w:tcPr>
            <w:tcW w:w="1281" w:type="dxa"/>
            <w:shd w:val="clear" w:color="auto" w:fill="FDE9D9" w:themeFill="accent6" w:themeFillTint="33"/>
            <w:vAlign w:val="center"/>
          </w:tcPr>
          <w:p w14:paraId="1C15426E" w14:textId="12D09709" w:rsidR="00EE3175" w:rsidRPr="0054122B" w:rsidRDefault="00B25B9F" w:rsidP="00CD4FB1">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F43504">
              <w:rPr>
                <w:rFonts w:ascii="Arial" w:hAnsi="Arial" w:cs="Arial"/>
                <w:b/>
                <w:bCs/>
                <w:color w:val="943634" w:themeColor="accent2" w:themeShade="BF"/>
                <w:sz w:val="20"/>
                <w:szCs w:val="20"/>
              </w:rPr>
              <w:t>07</w:t>
            </w:r>
            <w:r>
              <w:rPr>
                <w:rFonts w:ascii="Arial" w:hAnsi="Arial" w:cs="Arial"/>
                <w:b/>
                <w:bCs/>
                <w:color w:val="943634" w:themeColor="accent2" w:themeShade="BF"/>
                <w:sz w:val="20"/>
                <w:szCs w:val="20"/>
              </w:rPr>
              <w:t>%</w:t>
            </w:r>
          </w:p>
        </w:tc>
      </w:tr>
      <w:tr w:rsidR="00EE3175" w14:paraId="4E7BB72E" w14:textId="77777777" w:rsidTr="00A30BD8">
        <w:trPr>
          <w:trHeight w:val="516"/>
        </w:trPr>
        <w:tc>
          <w:tcPr>
            <w:tcW w:w="4819" w:type="dxa"/>
            <w:shd w:val="clear" w:color="auto" w:fill="FDE9D9" w:themeFill="accent6" w:themeFillTint="33"/>
            <w:vAlign w:val="center"/>
          </w:tcPr>
          <w:p w14:paraId="4797EE4A" w14:textId="495E182F" w:rsidR="00EE3175" w:rsidRDefault="0096589D" w:rsidP="00CD4FB1">
            <w:pPr>
              <w:pStyle w:val="TableParagraph"/>
              <w:spacing w:before="32"/>
              <w:ind w:left="263" w:right="95" w:hanging="240"/>
              <w:jc w:val="left"/>
              <w:rPr>
                <w:rFonts w:ascii="Arial" w:hAnsi="Arial"/>
                <w:sz w:val="20"/>
              </w:rPr>
            </w:pPr>
            <w:r w:rsidRPr="0096589D">
              <w:rPr>
                <w:rFonts w:ascii="Arial" w:hAnsi="Arial"/>
                <w:sz w:val="20"/>
              </w:rPr>
              <w:t>Consultas Médicas Ofertadas</w:t>
            </w:r>
            <w:r w:rsidR="00CD4FB1">
              <w:rPr>
                <w:rFonts w:ascii="Arial" w:hAnsi="Arial"/>
                <w:sz w:val="20"/>
              </w:rPr>
              <w:t xml:space="preserve"> </w:t>
            </w:r>
            <w:r w:rsidRPr="0096589D">
              <w:rPr>
                <w:rFonts w:ascii="Arial" w:hAnsi="Arial"/>
                <w:sz w:val="20"/>
              </w:rPr>
              <w:t>Hemocentros Regionais</w:t>
            </w:r>
            <w:r w:rsidR="007B11D5">
              <w:rPr>
                <w:rFonts w:ascii="Arial" w:hAnsi="Arial"/>
                <w:sz w:val="20"/>
              </w:rPr>
              <w:t xml:space="preserve"> (Rio Verde)</w:t>
            </w:r>
          </w:p>
        </w:tc>
        <w:tc>
          <w:tcPr>
            <w:tcW w:w="1418" w:type="dxa"/>
            <w:shd w:val="clear" w:color="auto" w:fill="FDE9D9" w:themeFill="accent6" w:themeFillTint="33"/>
            <w:vAlign w:val="center"/>
          </w:tcPr>
          <w:p w14:paraId="2A9D5F88" w14:textId="17D85C9F" w:rsidR="00EE3175"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7266A54B" w14:textId="1C34DEAE" w:rsidR="00EE3175"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 xml:space="preserve">  65</w:t>
            </w:r>
          </w:p>
        </w:tc>
        <w:tc>
          <w:tcPr>
            <w:tcW w:w="1276" w:type="dxa"/>
            <w:shd w:val="clear" w:color="auto" w:fill="FDE9D9" w:themeFill="accent6" w:themeFillTint="33"/>
            <w:vAlign w:val="center"/>
          </w:tcPr>
          <w:p w14:paraId="02170879" w14:textId="18BDC416" w:rsidR="00C87170" w:rsidRPr="00C87170" w:rsidRDefault="00F43504"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120</w:t>
            </w:r>
          </w:p>
          <w:p w14:paraId="46C1862E" w14:textId="24F5BB16"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Ofertadas</w:t>
            </w:r>
          </w:p>
          <w:p w14:paraId="24DDE928" w14:textId="06C92D85" w:rsidR="00C87170" w:rsidRPr="00C87170" w:rsidRDefault="00F43504"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78</w:t>
            </w:r>
            <w:r w:rsidR="001A21D6" w:rsidRPr="00C87170">
              <w:rPr>
                <w:rFonts w:ascii="Arial" w:eastAsia="Times New Roman" w:hAnsi="Arial" w:cs="Arial"/>
                <w:color w:val="000000"/>
                <w:sz w:val="18"/>
                <w:szCs w:val="18"/>
                <w:lang w:eastAsia="pt-BR"/>
              </w:rPr>
              <w:t xml:space="preserve"> </w:t>
            </w:r>
          </w:p>
          <w:p w14:paraId="66E0139F" w14:textId="48ACB664"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81" w:type="dxa"/>
            <w:shd w:val="clear" w:color="auto" w:fill="FDE9D9" w:themeFill="accent6" w:themeFillTint="33"/>
            <w:vAlign w:val="center"/>
          </w:tcPr>
          <w:p w14:paraId="3D5DB1D3" w14:textId="00518CB4" w:rsidR="00EE3175" w:rsidRPr="0054122B" w:rsidRDefault="00F43504"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185</w:t>
            </w:r>
            <w:r w:rsidR="00B25B9F">
              <w:rPr>
                <w:rFonts w:ascii="Arial" w:hAnsi="Arial" w:cs="Arial"/>
                <w:b/>
                <w:bCs/>
                <w:color w:val="943634" w:themeColor="accent2" w:themeShade="BF"/>
                <w:sz w:val="20"/>
                <w:szCs w:val="20"/>
              </w:rPr>
              <w:t>%</w:t>
            </w:r>
          </w:p>
        </w:tc>
      </w:tr>
      <w:tr w:rsidR="0096589D" w14:paraId="6417771C" w14:textId="77777777" w:rsidTr="00A30BD8">
        <w:trPr>
          <w:trHeight w:val="516"/>
        </w:trPr>
        <w:tc>
          <w:tcPr>
            <w:tcW w:w="4819" w:type="dxa"/>
            <w:shd w:val="clear" w:color="auto" w:fill="FDE9D9" w:themeFill="accent6" w:themeFillTint="33"/>
            <w:vAlign w:val="center"/>
          </w:tcPr>
          <w:p w14:paraId="7AF99984" w14:textId="64F7561B" w:rsidR="0096589D" w:rsidRDefault="0096589D" w:rsidP="00CD4FB1">
            <w:pPr>
              <w:pStyle w:val="TableParagraph"/>
              <w:spacing w:before="32"/>
              <w:ind w:left="121" w:right="95" w:hanging="142"/>
              <w:jc w:val="left"/>
              <w:rPr>
                <w:rFonts w:ascii="Arial" w:hAnsi="Arial"/>
                <w:sz w:val="20"/>
              </w:rPr>
            </w:pPr>
            <w:r w:rsidRPr="0096589D">
              <w:rPr>
                <w:rFonts w:ascii="Arial" w:hAnsi="Arial"/>
                <w:sz w:val="20"/>
              </w:rPr>
              <w:t>Consultas Multiprofissionais Ofertadas – Hemocentro Coordenador</w:t>
            </w:r>
          </w:p>
        </w:tc>
        <w:tc>
          <w:tcPr>
            <w:tcW w:w="1418" w:type="dxa"/>
            <w:shd w:val="clear" w:color="auto" w:fill="FDE9D9" w:themeFill="accent6" w:themeFillTint="33"/>
            <w:vAlign w:val="center"/>
          </w:tcPr>
          <w:p w14:paraId="54835729" w14:textId="56CB66C5" w:rsidR="0096589D"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4DB3A3A0" w14:textId="5510DE53" w:rsidR="0096589D"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1.000</w:t>
            </w:r>
          </w:p>
        </w:tc>
        <w:tc>
          <w:tcPr>
            <w:tcW w:w="1276" w:type="dxa"/>
            <w:shd w:val="clear" w:color="auto" w:fill="FDE9D9" w:themeFill="accent6" w:themeFillTint="33"/>
            <w:vAlign w:val="center"/>
          </w:tcPr>
          <w:p w14:paraId="3A854004" w14:textId="00C919FD" w:rsidR="00C87170" w:rsidRPr="00C87170" w:rsidRDefault="00F43504"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1.144</w:t>
            </w:r>
          </w:p>
          <w:p w14:paraId="02C4CFAC" w14:textId="6E8D3709"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535FB414" w14:textId="3BFB5064" w:rsidR="001A21D6" w:rsidRPr="00C87170" w:rsidRDefault="00F43504"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864</w:t>
            </w:r>
          </w:p>
          <w:p w14:paraId="7F9901E5" w14:textId="198C3EC2"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81" w:type="dxa"/>
            <w:shd w:val="clear" w:color="auto" w:fill="FDE9D9" w:themeFill="accent6" w:themeFillTint="33"/>
            <w:vAlign w:val="center"/>
          </w:tcPr>
          <w:p w14:paraId="2BEAA70D" w14:textId="76698584" w:rsidR="0096589D" w:rsidRPr="0054122B" w:rsidRDefault="00F43504"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114</w:t>
            </w:r>
            <w:r w:rsidR="00B25B9F">
              <w:rPr>
                <w:rFonts w:ascii="Arial" w:hAnsi="Arial" w:cs="Arial"/>
                <w:b/>
                <w:bCs/>
                <w:color w:val="943634" w:themeColor="accent2" w:themeShade="BF"/>
                <w:sz w:val="20"/>
                <w:szCs w:val="20"/>
              </w:rPr>
              <w:t>%</w:t>
            </w:r>
          </w:p>
        </w:tc>
      </w:tr>
      <w:tr w:rsidR="0096589D" w14:paraId="2BC32CD3" w14:textId="77777777" w:rsidTr="00A30BD8">
        <w:trPr>
          <w:trHeight w:val="516"/>
        </w:trPr>
        <w:tc>
          <w:tcPr>
            <w:tcW w:w="4819" w:type="dxa"/>
            <w:shd w:val="clear" w:color="auto" w:fill="FDE9D9" w:themeFill="accent6" w:themeFillTint="33"/>
            <w:vAlign w:val="center"/>
          </w:tcPr>
          <w:p w14:paraId="7CE6DA63" w14:textId="7831EF96" w:rsidR="0096589D" w:rsidRDefault="0096589D" w:rsidP="00CD4FB1">
            <w:pPr>
              <w:pStyle w:val="TableParagraph"/>
              <w:spacing w:before="32"/>
              <w:ind w:left="121" w:right="95" w:hanging="240"/>
              <w:rPr>
                <w:rFonts w:ascii="Arial" w:hAnsi="Arial"/>
                <w:sz w:val="20"/>
              </w:rPr>
            </w:pPr>
            <w:r w:rsidRPr="0096589D">
              <w:rPr>
                <w:rFonts w:ascii="Arial" w:hAnsi="Arial"/>
                <w:sz w:val="20"/>
              </w:rPr>
              <w:t>Consultas Multiprofissionais Ofertadas – Hemocentros Regionais</w:t>
            </w:r>
            <w:r w:rsidR="00CB43B7">
              <w:rPr>
                <w:rFonts w:ascii="Arial" w:hAnsi="Arial"/>
                <w:sz w:val="20"/>
              </w:rPr>
              <w:t xml:space="preserve"> (Rio Verde)</w:t>
            </w:r>
          </w:p>
        </w:tc>
        <w:tc>
          <w:tcPr>
            <w:tcW w:w="1418" w:type="dxa"/>
            <w:shd w:val="clear" w:color="auto" w:fill="FDE9D9" w:themeFill="accent6" w:themeFillTint="33"/>
            <w:vAlign w:val="center"/>
          </w:tcPr>
          <w:p w14:paraId="3F54FDFA" w14:textId="658E75D1" w:rsidR="0096589D"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3AA03CF5" w14:textId="0AD838CB" w:rsidR="0096589D"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 xml:space="preserve">  45</w:t>
            </w:r>
          </w:p>
        </w:tc>
        <w:tc>
          <w:tcPr>
            <w:tcW w:w="1276" w:type="dxa"/>
            <w:shd w:val="clear" w:color="auto" w:fill="FDE9D9" w:themeFill="accent6" w:themeFillTint="33"/>
            <w:vAlign w:val="center"/>
          </w:tcPr>
          <w:p w14:paraId="3059A00E" w14:textId="623CFB16" w:rsidR="00C87170" w:rsidRPr="00C87170" w:rsidRDefault="009F3502"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120</w:t>
            </w:r>
          </w:p>
          <w:p w14:paraId="71F71959" w14:textId="40524CD0"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2642DFB7" w14:textId="0D7FD677" w:rsidR="00C87170" w:rsidRPr="00C87170" w:rsidRDefault="009F3502"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77</w:t>
            </w:r>
            <w:r w:rsidR="001A21D6" w:rsidRPr="00C87170">
              <w:rPr>
                <w:rFonts w:ascii="Arial" w:eastAsia="Times New Roman" w:hAnsi="Arial" w:cs="Arial"/>
                <w:color w:val="000000"/>
                <w:sz w:val="18"/>
                <w:szCs w:val="18"/>
                <w:lang w:eastAsia="pt-BR"/>
              </w:rPr>
              <w:t xml:space="preserve"> </w:t>
            </w:r>
          </w:p>
          <w:p w14:paraId="304F5461" w14:textId="795E006A"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81" w:type="dxa"/>
            <w:shd w:val="clear" w:color="auto" w:fill="FDE9D9" w:themeFill="accent6" w:themeFillTint="33"/>
            <w:vAlign w:val="center"/>
          </w:tcPr>
          <w:p w14:paraId="6E64CAC0" w14:textId="7F1D1B5C" w:rsidR="0096589D" w:rsidRPr="0054122B" w:rsidRDefault="009F3502"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267</w:t>
            </w:r>
            <w:r w:rsidR="00B25B9F">
              <w:rPr>
                <w:rFonts w:ascii="Arial" w:hAnsi="Arial" w:cs="Arial"/>
                <w:b/>
                <w:bCs/>
                <w:color w:val="943634" w:themeColor="accent2" w:themeShade="BF"/>
                <w:sz w:val="20"/>
                <w:szCs w:val="20"/>
              </w:rPr>
              <w:t>%</w:t>
            </w:r>
          </w:p>
        </w:tc>
      </w:tr>
      <w:tr w:rsidR="0096589D" w14:paraId="2A301E79" w14:textId="77777777" w:rsidTr="00A30BD8">
        <w:trPr>
          <w:trHeight w:val="516"/>
        </w:trPr>
        <w:tc>
          <w:tcPr>
            <w:tcW w:w="4819" w:type="dxa"/>
            <w:shd w:val="clear" w:color="auto" w:fill="FDE9D9" w:themeFill="accent6" w:themeFillTint="33"/>
            <w:vAlign w:val="center"/>
          </w:tcPr>
          <w:p w14:paraId="301E53AB" w14:textId="2AED8851" w:rsidR="0096589D" w:rsidRDefault="0096589D" w:rsidP="00C36AA0">
            <w:pPr>
              <w:pStyle w:val="TableParagraph"/>
              <w:spacing w:before="32"/>
              <w:ind w:left="121" w:right="95" w:firstLine="17"/>
              <w:jc w:val="both"/>
              <w:rPr>
                <w:rFonts w:ascii="Arial" w:hAnsi="Arial"/>
                <w:sz w:val="20"/>
              </w:rPr>
            </w:pPr>
            <w:r w:rsidRPr="00417A3F">
              <w:rPr>
                <w:rFonts w:ascii="Arial" w:hAnsi="Arial"/>
                <w:b/>
                <w:bCs/>
                <w:sz w:val="20"/>
              </w:rPr>
              <w:t>Assistência Ambulatorial</w:t>
            </w:r>
            <w:r w:rsidRPr="0096589D">
              <w:rPr>
                <w:rFonts w:ascii="Arial" w:hAnsi="Arial"/>
                <w:sz w:val="20"/>
              </w:rPr>
              <w:t xml:space="preserve"> (Aplicação de</w:t>
            </w:r>
            <w:r w:rsidR="00CD4FB1">
              <w:rPr>
                <w:rFonts w:ascii="Arial" w:hAnsi="Arial"/>
                <w:sz w:val="20"/>
              </w:rPr>
              <w:t xml:space="preserve"> </w:t>
            </w:r>
            <w:r w:rsidRPr="0096589D">
              <w:rPr>
                <w:rFonts w:ascii="Arial" w:hAnsi="Arial"/>
                <w:sz w:val="20"/>
              </w:rPr>
              <w:t>pró-coagulantes e medicamentos em pacientes com coagulopatias hereditárias e/ou hemoglobinopatias; Exames pré-transfusioinais I e II; Transfusão de Concentrado de plaquetas, concentrado de hemácias, crioprecipitado e concentrado de plasma fresco; Sangria terapêutica)</w:t>
            </w:r>
          </w:p>
        </w:tc>
        <w:tc>
          <w:tcPr>
            <w:tcW w:w="1418" w:type="dxa"/>
            <w:shd w:val="clear" w:color="auto" w:fill="FDE9D9" w:themeFill="accent6" w:themeFillTint="33"/>
            <w:vAlign w:val="center"/>
          </w:tcPr>
          <w:p w14:paraId="167C9221" w14:textId="37E3EC69" w:rsidR="0096589D" w:rsidRDefault="00AE76AF" w:rsidP="00CD4FB1">
            <w:pPr>
              <w:pStyle w:val="TableParagraph"/>
              <w:spacing w:before="148"/>
              <w:ind w:left="116" w:right="94"/>
              <w:rPr>
                <w:rFonts w:ascii="Arial"/>
                <w:sz w:val="20"/>
              </w:rPr>
            </w:pPr>
            <w:r>
              <w:rPr>
                <w:rFonts w:ascii="Arial"/>
                <w:sz w:val="20"/>
              </w:rPr>
              <w:t>Produ</w:t>
            </w:r>
            <w:r>
              <w:rPr>
                <w:rFonts w:ascii="Arial"/>
                <w:sz w:val="20"/>
              </w:rPr>
              <w:t>çã</w:t>
            </w:r>
            <w:r>
              <w:rPr>
                <w:rFonts w:ascii="Arial"/>
                <w:sz w:val="20"/>
              </w:rPr>
              <w:t>o</w:t>
            </w:r>
          </w:p>
        </w:tc>
        <w:tc>
          <w:tcPr>
            <w:tcW w:w="1417" w:type="dxa"/>
            <w:shd w:val="clear" w:color="auto" w:fill="FDE9D9" w:themeFill="accent6" w:themeFillTint="33"/>
            <w:vAlign w:val="center"/>
          </w:tcPr>
          <w:p w14:paraId="43FEA8A5" w14:textId="70D4B01C" w:rsidR="0096589D" w:rsidRPr="002B3795" w:rsidRDefault="00F46EDA" w:rsidP="00C11921">
            <w:pPr>
              <w:jc w:val="center"/>
              <w:rPr>
                <w:rFonts w:ascii="Arial"/>
                <w:b/>
                <w:bCs/>
                <w:sz w:val="16"/>
                <w:szCs w:val="16"/>
              </w:rPr>
            </w:pPr>
            <w:r w:rsidRPr="00C11921">
              <w:rPr>
                <w:rFonts w:ascii="Arial" w:eastAsia="Times New Roman" w:hAnsi="Arial" w:cs="Arial"/>
                <w:b/>
                <w:bCs/>
                <w:color w:val="000000"/>
                <w:sz w:val="18"/>
                <w:szCs w:val="18"/>
                <w:lang w:eastAsia="pt-BR"/>
              </w:rPr>
              <w:t>A</w:t>
            </w:r>
            <w:r w:rsidR="00AE76AF" w:rsidRPr="00C11921">
              <w:rPr>
                <w:rFonts w:ascii="Arial" w:eastAsia="Times New Roman" w:hAnsi="Arial" w:cs="Arial"/>
                <w:b/>
                <w:bCs/>
                <w:color w:val="000000"/>
                <w:sz w:val="18"/>
                <w:szCs w:val="18"/>
                <w:lang w:eastAsia="pt-BR"/>
              </w:rPr>
              <w:t>tender à demanda</w:t>
            </w:r>
          </w:p>
        </w:tc>
        <w:tc>
          <w:tcPr>
            <w:tcW w:w="1276" w:type="dxa"/>
            <w:shd w:val="clear" w:color="auto" w:fill="FDE9D9" w:themeFill="accent6" w:themeFillTint="33"/>
            <w:vAlign w:val="center"/>
          </w:tcPr>
          <w:p w14:paraId="20A6C15B" w14:textId="5E07ACB6" w:rsidR="007B143F" w:rsidRDefault="007B143F"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6779A240" w14:textId="77777777" w:rsidR="00C87170" w:rsidRPr="00C87170" w:rsidRDefault="00C87170" w:rsidP="00C87170">
            <w:pPr>
              <w:jc w:val="center"/>
              <w:rPr>
                <w:rFonts w:ascii="Arial" w:eastAsia="Times New Roman" w:hAnsi="Arial" w:cs="Arial"/>
                <w:b/>
                <w:bCs/>
                <w:color w:val="000000"/>
                <w:sz w:val="18"/>
                <w:szCs w:val="18"/>
                <w:lang w:eastAsia="pt-BR"/>
              </w:rPr>
            </w:pPr>
          </w:p>
          <w:p w14:paraId="1B98A5AC" w14:textId="044F34E9" w:rsidR="0096589D" w:rsidRPr="00C87170" w:rsidRDefault="00673E81"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305</w:t>
            </w:r>
          </w:p>
        </w:tc>
        <w:tc>
          <w:tcPr>
            <w:tcW w:w="1281" w:type="dxa"/>
            <w:shd w:val="clear" w:color="auto" w:fill="FDE9D9" w:themeFill="accent6" w:themeFillTint="33"/>
            <w:vAlign w:val="center"/>
          </w:tcPr>
          <w:p w14:paraId="4A188842" w14:textId="278999DE" w:rsidR="0096589D" w:rsidRPr="00673E81" w:rsidRDefault="00E12466" w:rsidP="00CD4FB1">
            <w:pPr>
              <w:pStyle w:val="TableParagraph"/>
              <w:spacing w:before="128"/>
              <w:ind w:left="290" w:right="261"/>
              <w:rPr>
                <w:rFonts w:ascii="Arial" w:hAnsi="Arial" w:cs="Arial"/>
                <w:b/>
                <w:bCs/>
                <w:color w:val="943634" w:themeColor="accent2" w:themeShade="BF"/>
                <w:sz w:val="20"/>
                <w:szCs w:val="20"/>
              </w:rPr>
            </w:pPr>
            <w:r w:rsidRPr="00673E81">
              <w:rPr>
                <w:rFonts w:ascii="Arial" w:hAnsi="Arial" w:cs="Arial"/>
                <w:b/>
                <w:bCs/>
                <w:color w:val="943634" w:themeColor="accent2" w:themeShade="BF"/>
                <w:sz w:val="20"/>
                <w:szCs w:val="20"/>
              </w:rPr>
              <w:t>100%</w:t>
            </w:r>
          </w:p>
        </w:tc>
      </w:tr>
      <w:tr w:rsidR="00A30BD8" w14:paraId="495327A5" w14:textId="77777777" w:rsidTr="00A30BD8">
        <w:trPr>
          <w:trHeight w:val="516"/>
        </w:trPr>
        <w:tc>
          <w:tcPr>
            <w:tcW w:w="4819" w:type="dxa"/>
            <w:shd w:val="clear" w:color="auto" w:fill="FDE9D9" w:themeFill="accent6" w:themeFillTint="33"/>
            <w:vAlign w:val="center"/>
          </w:tcPr>
          <w:p w14:paraId="4CABD3EF" w14:textId="2EEC23B4" w:rsidR="00A30BD8" w:rsidRPr="0096589D" w:rsidRDefault="00A30BD8" w:rsidP="00A30BD8">
            <w:pPr>
              <w:jc w:val="both"/>
              <w:rPr>
                <w:rFonts w:ascii="Arial" w:hAnsi="Arial"/>
                <w:sz w:val="20"/>
              </w:rPr>
            </w:pPr>
            <w:r w:rsidRPr="00417A3F">
              <w:rPr>
                <w:rFonts w:ascii="Arial" w:hAnsi="Arial"/>
                <w:b/>
                <w:bCs/>
                <w:sz w:val="20"/>
              </w:rPr>
              <w:t>Exames Hematológicos e Coagulação</w:t>
            </w:r>
            <w:r w:rsidRPr="0096589D">
              <w:rPr>
                <w:rFonts w:ascii="Arial" w:hAnsi="Arial"/>
                <w:sz w:val="20"/>
              </w:rPr>
              <w:t xml:space="preserve"> (Dosagem de fator IX, VIII, fibrinogênio e VIII [inibidor]; Determinação de tempo de determinação de tromboplastinaparcial [TTPA], Determinação de tempo de determinação de protombina [TAP]; Hemograma/ Dosagem de fator IX [inibidor]; Tempo de Trombina; Teste de atividade do Cofator da ristocetina</w:t>
            </w:r>
          </w:p>
          <w:p w14:paraId="45C4BA0C" w14:textId="76EE619F" w:rsidR="00A30BD8" w:rsidRDefault="00A30BD8" w:rsidP="00A30BD8">
            <w:pPr>
              <w:pStyle w:val="TableParagraph"/>
              <w:spacing w:before="32"/>
              <w:ind w:left="378" w:right="95" w:hanging="240"/>
              <w:rPr>
                <w:rFonts w:ascii="Arial" w:hAnsi="Arial"/>
                <w:sz w:val="20"/>
              </w:rPr>
            </w:pPr>
            <w:r w:rsidRPr="0096589D">
              <w:rPr>
                <w:rFonts w:ascii="Arial" w:hAnsi="Arial"/>
                <w:sz w:val="20"/>
              </w:rPr>
              <w:t>[VWF:Rca]; Dosagem do fator de von Wilebrand [VWF:a G]).</w:t>
            </w:r>
          </w:p>
        </w:tc>
        <w:tc>
          <w:tcPr>
            <w:tcW w:w="1418" w:type="dxa"/>
            <w:shd w:val="clear" w:color="auto" w:fill="FDE9D9" w:themeFill="accent6" w:themeFillTint="33"/>
            <w:vAlign w:val="center"/>
          </w:tcPr>
          <w:p w14:paraId="27223F8B" w14:textId="2CC96BFC" w:rsidR="00A30BD8" w:rsidRDefault="00A30BD8" w:rsidP="00A30BD8">
            <w:pPr>
              <w:pStyle w:val="TableParagraph"/>
              <w:spacing w:before="148"/>
              <w:ind w:left="116" w:right="94"/>
              <w:rPr>
                <w:rFonts w:ascii="Arial"/>
                <w:sz w:val="20"/>
              </w:rPr>
            </w:pPr>
            <w:r>
              <w:rPr>
                <w:rFonts w:ascii="Arial"/>
                <w:sz w:val="20"/>
              </w:rPr>
              <w:t>Exames</w:t>
            </w:r>
          </w:p>
        </w:tc>
        <w:tc>
          <w:tcPr>
            <w:tcW w:w="1417" w:type="dxa"/>
            <w:shd w:val="clear" w:color="auto" w:fill="FDE9D9" w:themeFill="accent6" w:themeFillTint="33"/>
            <w:vAlign w:val="center"/>
          </w:tcPr>
          <w:p w14:paraId="67EC8186" w14:textId="57BDC3B4" w:rsidR="00A30BD8" w:rsidRPr="00A759AC" w:rsidRDefault="00A30BD8" w:rsidP="00A30BD8">
            <w:pPr>
              <w:pStyle w:val="TableParagraph"/>
              <w:spacing w:before="148"/>
              <w:ind w:left="381" w:right="354"/>
              <w:rPr>
                <w:rFonts w:ascii="Arial"/>
                <w:b/>
                <w:bCs/>
                <w:sz w:val="16"/>
                <w:szCs w:val="16"/>
              </w:rPr>
            </w:pPr>
            <w:r w:rsidRPr="00A759AC">
              <w:rPr>
                <w:rFonts w:ascii="Arial" w:hAnsi="Arial" w:cs="Arial"/>
                <w:b/>
                <w:bCs/>
                <w:sz w:val="20"/>
                <w:szCs w:val="20"/>
              </w:rPr>
              <w:t>3</w:t>
            </w:r>
            <w:r>
              <w:rPr>
                <w:rFonts w:ascii="Arial" w:hAnsi="Arial" w:cs="Arial"/>
                <w:b/>
                <w:bCs/>
                <w:sz w:val="20"/>
                <w:szCs w:val="20"/>
              </w:rPr>
              <w:t>50</w:t>
            </w:r>
          </w:p>
        </w:tc>
        <w:tc>
          <w:tcPr>
            <w:tcW w:w="1276" w:type="dxa"/>
            <w:shd w:val="clear" w:color="auto" w:fill="FDE9D9" w:themeFill="accent6" w:themeFillTint="33"/>
            <w:vAlign w:val="center"/>
          </w:tcPr>
          <w:p w14:paraId="7731DD33" w14:textId="5897EC4C" w:rsidR="00A30BD8" w:rsidRPr="00C87170" w:rsidRDefault="00A6338B" w:rsidP="00C87170">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535</w:t>
            </w:r>
          </w:p>
        </w:tc>
        <w:tc>
          <w:tcPr>
            <w:tcW w:w="1281" w:type="dxa"/>
            <w:shd w:val="clear" w:color="auto" w:fill="FDE9D9" w:themeFill="accent6" w:themeFillTint="33"/>
            <w:vAlign w:val="center"/>
          </w:tcPr>
          <w:p w14:paraId="4EFFE077" w14:textId="11C4BE43" w:rsidR="00A30BD8" w:rsidRPr="0054122B" w:rsidRDefault="00A6338B" w:rsidP="00A30BD8">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153</w:t>
            </w:r>
            <w:r w:rsidR="00A30BD8">
              <w:rPr>
                <w:rFonts w:ascii="Arial" w:hAnsi="Arial" w:cs="Arial"/>
                <w:b/>
                <w:bCs/>
                <w:color w:val="943634" w:themeColor="accent2" w:themeShade="BF"/>
                <w:sz w:val="20"/>
                <w:szCs w:val="20"/>
              </w:rPr>
              <w:t>%</w:t>
            </w:r>
          </w:p>
        </w:tc>
      </w:tr>
      <w:tr w:rsidR="007B143F" w14:paraId="5405335F" w14:textId="77777777" w:rsidTr="00A30BD8">
        <w:trPr>
          <w:trHeight w:val="516"/>
        </w:trPr>
        <w:tc>
          <w:tcPr>
            <w:tcW w:w="4819" w:type="dxa"/>
            <w:shd w:val="clear" w:color="auto" w:fill="FDE9D9" w:themeFill="accent6" w:themeFillTint="33"/>
            <w:vAlign w:val="center"/>
          </w:tcPr>
          <w:p w14:paraId="2DE77FF8" w14:textId="78F74766" w:rsidR="007B143F" w:rsidRPr="00417A3F" w:rsidRDefault="007B143F" w:rsidP="007B143F">
            <w:pPr>
              <w:jc w:val="both"/>
              <w:rPr>
                <w:rFonts w:ascii="Arial" w:hAnsi="Arial"/>
                <w:b/>
                <w:bCs/>
                <w:sz w:val="20"/>
              </w:rPr>
            </w:pPr>
            <w:r>
              <w:rPr>
                <w:rFonts w:ascii="Arial" w:hAnsi="Arial"/>
                <w:b/>
                <w:bCs/>
                <w:sz w:val="20"/>
              </w:rPr>
              <w:lastRenderedPageBreak/>
              <w:t xml:space="preserve">Testes Laboratoriais </w:t>
            </w:r>
            <w:r w:rsidRPr="0096589D">
              <w:rPr>
                <w:rFonts w:ascii="Arial" w:hAnsi="Arial"/>
                <w:sz w:val="20"/>
              </w:rPr>
              <w:t>(</w:t>
            </w:r>
            <w:r>
              <w:rPr>
                <w:rFonts w:ascii="Arial" w:hAnsi="Arial"/>
                <w:sz w:val="20"/>
              </w:rPr>
              <w:t xml:space="preserve">Sorologia para possível doaor de órgãos) Sifilis, Chagas, HbsAg, Anti-HBC </w:t>
            </w:r>
            <w:r w:rsidRPr="00726DEF">
              <w:rPr>
                <w:rFonts w:ascii="Arial" w:hAnsi="Arial"/>
                <w:sz w:val="14"/>
                <w:szCs w:val="14"/>
              </w:rPr>
              <w:t>(IgM/IgG</w:t>
            </w:r>
            <w:r>
              <w:rPr>
                <w:rFonts w:ascii="Arial" w:hAnsi="Arial"/>
                <w:sz w:val="20"/>
              </w:rPr>
              <w:t xml:space="preserve">), Anti-HCV </w:t>
            </w:r>
            <w:r w:rsidRPr="00726DEF">
              <w:rPr>
                <w:rFonts w:ascii="Arial" w:hAnsi="Arial"/>
                <w:sz w:val="14"/>
                <w:szCs w:val="14"/>
              </w:rPr>
              <w:t>(IgM/IgG),</w:t>
            </w:r>
            <w:r>
              <w:rPr>
                <w:rFonts w:ascii="Arial" w:hAnsi="Arial"/>
                <w:sz w:val="20"/>
              </w:rPr>
              <w:t xml:space="preserve"> Anti-HIV, Anti-HBS, Citomegalovírus </w:t>
            </w:r>
            <w:r w:rsidRPr="00726DEF">
              <w:rPr>
                <w:rFonts w:ascii="Arial" w:hAnsi="Arial"/>
                <w:sz w:val="14"/>
                <w:szCs w:val="14"/>
              </w:rPr>
              <w:t>(IgM/IgG),</w:t>
            </w:r>
            <w:r>
              <w:rPr>
                <w:rFonts w:ascii="Arial" w:hAnsi="Arial"/>
                <w:sz w:val="20"/>
              </w:rPr>
              <w:t xml:space="preserve"> Epistein Barr </w:t>
            </w:r>
            <w:r w:rsidRPr="00726DEF">
              <w:rPr>
                <w:rFonts w:ascii="Arial" w:hAnsi="Arial"/>
                <w:sz w:val="14"/>
                <w:szCs w:val="14"/>
              </w:rPr>
              <w:t>(IgM/IgG),</w:t>
            </w:r>
            <w:r>
              <w:rPr>
                <w:rFonts w:ascii="Arial" w:hAnsi="Arial"/>
                <w:sz w:val="20"/>
              </w:rPr>
              <w:t xml:space="preserve"> Toxoplasmose </w:t>
            </w:r>
            <w:r w:rsidRPr="00726DEF">
              <w:rPr>
                <w:rFonts w:ascii="Arial" w:hAnsi="Arial"/>
                <w:sz w:val="14"/>
                <w:szCs w:val="14"/>
              </w:rPr>
              <w:t>(IgM/IgG).</w:t>
            </w:r>
          </w:p>
        </w:tc>
        <w:tc>
          <w:tcPr>
            <w:tcW w:w="1418" w:type="dxa"/>
            <w:shd w:val="clear" w:color="auto" w:fill="FDE9D9" w:themeFill="accent6" w:themeFillTint="33"/>
            <w:vAlign w:val="center"/>
          </w:tcPr>
          <w:p w14:paraId="25250EE2" w14:textId="61781C8F" w:rsidR="007B143F" w:rsidRDefault="007B143F" w:rsidP="007B143F">
            <w:pPr>
              <w:pStyle w:val="TableParagraph"/>
              <w:spacing w:before="148"/>
              <w:ind w:left="116" w:right="94"/>
              <w:rPr>
                <w:rFonts w:ascii="Arial"/>
                <w:sz w:val="20"/>
              </w:rPr>
            </w:pPr>
            <w:r w:rsidRPr="002B3795">
              <w:rPr>
                <w:rFonts w:ascii="Arial" w:hAnsi="Arial"/>
                <w:sz w:val="16"/>
                <w:szCs w:val="16"/>
              </w:rPr>
              <w:t>Exames</w:t>
            </w:r>
          </w:p>
        </w:tc>
        <w:tc>
          <w:tcPr>
            <w:tcW w:w="1417" w:type="dxa"/>
            <w:shd w:val="clear" w:color="auto" w:fill="FDE9D9" w:themeFill="accent6" w:themeFillTint="33"/>
            <w:vAlign w:val="center"/>
          </w:tcPr>
          <w:p w14:paraId="19B8BA03" w14:textId="74DAA6D0" w:rsidR="00B013C5" w:rsidRPr="00FB4C11" w:rsidRDefault="007B143F" w:rsidP="00FB4C11">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38548ECF" w14:textId="5C306588" w:rsidR="007B143F" w:rsidRDefault="007B143F"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47B3F696" w14:textId="77777777" w:rsidR="00C87170" w:rsidRPr="00C87170" w:rsidRDefault="00C87170" w:rsidP="00C87170">
            <w:pPr>
              <w:jc w:val="center"/>
              <w:rPr>
                <w:rFonts w:ascii="Arial" w:eastAsia="Times New Roman" w:hAnsi="Arial" w:cs="Arial"/>
                <w:b/>
                <w:bCs/>
                <w:color w:val="000000"/>
                <w:sz w:val="18"/>
                <w:szCs w:val="18"/>
                <w:lang w:eastAsia="pt-BR"/>
              </w:rPr>
            </w:pPr>
          </w:p>
          <w:p w14:paraId="03728C59" w14:textId="3B1C23DD" w:rsidR="004501AA" w:rsidRPr="00C87170" w:rsidRDefault="00170894" w:rsidP="00C87170">
            <w:pPr>
              <w:jc w:val="center"/>
              <w:rPr>
                <w:rFonts w:ascii="Arial" w:eastAsia="Times New Roman" w:hAnsi="Arial" w:cs="Arial"/>
                <w:b/>
                <w:bCs/>
                <w:color w:val="000000"/>
                <w:sz w:val="18"/>
                <w:szCs w:val="18"/>
                <w:lang w:eastAsia="pt-BR"/>
              </w:rPr>
            </w:pPr>
            <w:r>
              <w:rPr>
                <w:rFonts w:ascii="Arial" w:eastAsia="Times New Roman" w:hAnsi="Arial" w:cs="Arial"/>
                <w:b/>
                <w:bCs/>
                <w:color w:val="000000"/>
                <w:sz w:val="18"/>
                <w:szCs w:val="18"/>
                <w:lang w:eastAsia="pt-BR"/>
              </w:rPr>
              <w:t>182</w:t>
            </w:r>
          </w:p>
          <w:p w14:paraId="5EC4CA9F" w14:textId="43E664B6" w:rsidR="007B143F" w:rsidRPr="00C87170" w:rsidRDefault="007B143F" w:rsidP="00C87170">
            <w:pPr>
              <w:jc w:val="center"/>
              <w:rPr>
                <w:rFonts w:ascii="Arial" w:eastAsia="Times New Roman" w:hAnsi="Arial" w:cs="Arial"/>
                <w:b/>
                <w:bCs/>
                <w:color w:val="000000"/>
                <w:sz w:val="18"/>
                <w:szCs w:val="18"/>
                <w:lang w:eastAsia="pt-BR"/>
              </w:rPr>
            </w:pPr>
          </w:p>
        </w:tc>
        <w:tc>
          <w:tcPr>
            <w:tcW w:w="1281" w:type="dxa"/>
            <w:shd w:val="clear" w:color="auto" w:fill="FDE9D9" w:themeFill="accent6" w:themeFillTint="33"/>
            <w:vAlign w:val="center"/>
          </w:tcPr>
          <w:p w14:paraId="3E9E252E" w14:textId="0FC76A4E" w:rsidR="007B143F" w:rsidRPr="0054122B" w:rsidRDefault="00015D56" w:rsidP="007B143F">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7B143F" w14:paraId="0BAFB32B" w14:textId="77777777" w:rsidTr="00A30BD8">
        <w:trPr>
          <w:trHeight w:val="516"/>
        </w:trPr>
        <w:tc>
          <w:tcPr>
            <w:tcW w:w="4819" w:type="dxa"/>
            <w:shd w:val="clear" w:color="auto" w:fill="FDE9D9" w:themeFill="accent6" w:themeFillTint="33"/>
            <w:vAlign w:val="center"/>
          </w:tcPr>
          <w:p w14:paraId="75A23485" w14:textId="08038376" w:rsidR="007B143F" w:rsidRDefault="007B143F" w:rsidP="007B143F">
            <w:pPr>
              <w:jc w:val="both"/>
              <w:rPr>
                <w:rFonts w:ascii="Arial" w:hAnsi="Arial"/>
                <w:b/>
                <w:bCs/>
                <w:sz w:val="20"/>
              </w:rPr>
            </w:pPr>
            <w:r>
              <w:rPr>
                <w:rFonts w:ascii="Arial" w:hAnsi="Arial"/>
                <w:b/>
                <w:bCs/>
                <w:sz w:val="20"/>
              </w:rPr>
              <w:t xml:space="preserve">Testes Laboratoriais </w:t>
            </w:r>
            <w:r>
              <w:rPr>
                <w:rFonts w:ascii="Arial" w:hAnsi="Arial"/>
                <w:sz w:val="20"/>
              </w:rPr>
              <w:t>Imunohematologia para possível doador de órgãos (Determinação direta e reversa do grupo ABO, pesquisa de fator Rh inclui D Fraco)</w:t>
            </w:r>
          </w:p>
        </w:tc>
        <w:tc>
          <w:tcPr>
            <w:tcW w:w="1418" w:type="dxa"/>
            <w:shd w:val="clear" w:color="auto" w:fill="FDE9D9" w:themeFill="accent6" w:themeFillTint="33"/>
            <w:vAlign w:val="center"/>
          </w:tcPr>
          <w:p w14:paraId="6AC5CBC6" w14:textId="4ADF4AEA" w:rsidR="007B143F" w:rsidRPr="002B3795" w:rsidRDefault="007B143F" w:rsidP="007B143F">
            <w:pPr>
              <w:pStyle w:val="TableParagraph"/>
              <w:spacing w:before="148"/>
              <w:ind w:left="116" w:right="94"/>
              <w:rPr>
                <w:rFonts w:ascii="Arial" w:hAnsi="Arial"/>
                <w:sz w:val="16"/>
                <w:szCs w:val="16"/>
              </w:rPr>
            </w:pPr>
            <w:r w:rsidRPr="002B3795">
              <w:rPr>
                <w:rFonts w:ascii="Arial" w:hAnsi="Arial"/>
                <w:sz w:val="16"/>
                <w:szCs w:val="16"/>
              </w:rPr>
              <w:t>Exames</w:t>
            </w:r>
          </w:p>
        </w:tc>
        <w:tc>
          <w:tcPr>
            <w:tcW w:w="1417" w:type="dxa"/>
            <w:shd w:val="clear" w:color="auto" w:fill="FDE9D9" w:themeFill="accent6" w:themeFillTint="33"/>
          </w:tcPr>
          <w:p w14:paraId="412755B4" w14:textId="14D7FA5E" w:rsidR="007B143F" w:rsidRPr="00FB4C11" w:rsidRDefault="007B143F" w:rsidP="00FB4C11">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1EF7715E" w14:textId="399C74C8" w:rsidR="007B143F" w:rsidRDefault="007B143F" w:rsidP="007B143F">
            <w:pPr>
              <w:pStyle w:val="TableParagraph"/>
              <w:spacing w:before="42"/>
              <w:ind w:left="135" w:right="112"/>
              <w:rPr>
                <w:rFonts w:ascii="Arial" w:eastAsia="Times New Roman" w:hAnsi="Arial" w:cs="Arial"/>
                <w:b/>
                <w:bCs/>
                <w:color w:val="000000"/>
                <w:sz w:val="18"/>
                <w:szCs w:val="18"/>
                <w:lang w:eastAsia="pt-BR"/>
              </w:rPr>
            </w:pPr>
            <w:r w:rsidRPr="005755EF">
              <w:rPr>
                <w:rFonts w:ascii="Arial" w:eastAsia="Times New Roman" w:hAnsi="Arial" w:cs="Arial"/>
                <w:b/>
                <w:bCs/>
                <w:color w:val="000000"/>
                <w:sz w:val="18"/>
                <w:szCs w:val="18"/>
                <w:lang w:eastAsia="pt-BR"/>
              </w:rPr>
              <w:t>100% da demanda atendida</w:t>
            </w:r>
          </w:p>
          <w:p w14:paraId="4238F1A0" w14:textId="77777777" w:rsidR="005755EF" w:rsidRPr="005755EF" w:rsidRDefault="005755EF" w:rsidP="007B143F">
            <w:pPr>
              <w:pStyle w:val="TableParagraph"/>
              <w:spacing w:before="42"/>
              <w:ind w:left="135" w:right="112"/>
              <w:rPr>
                <w:rFonts w:ascii="Arial" w:eastAsia="Times New Roman" w:hAnsi="Arial" w:cs="Arial"/>
                <w:b/>
                <w:bCs/>
                <w:color w:val="000000"/>
                <w:sz w:val="18"/>
                <w:szCs w:val="18"/>
                <w:lang w:eastAsia="pt-BR"/>
              </w:rPr>
            </w:pPr>
          </w:p>
          <w:p w14:paraId="1D0FAE17" w14:textId="3B606730" w:rsidR="007B143F" w:rsidRPr="0054122B" w:rsidRDefault="00170894" w:rsidP="000E3D42">
            <w:pPr>
              <w:pStyle w:val="TableParagraph"/>
              <w:spacing w:before="42"/>
              <w:ind w:left="135" w:right="112"/>
              <w:rPr>
                <w:rFonts w:ascii="Arial" w:hAnsi="Arial" w:cs="Arial"/>
                <w:sz w:val="20"/>
                <w:szCs w:val="20"/>
              </w:rPr>
            </w:pPr>
            <w:r>
              <w:rPr>
                <w:rFonts w:ascii="Arial" w:eastAsia="Times New Roman" w:hAnsi="Arial" w:cs="Arial"/>
                <w:b/>
                <w:bCs/>
                <w:color w:val="000000"/>
                <w:sz w:val="18"/>
                <w:szCs w:val="18"/>
                <w:lang w:eastAsia="pt-BR"/>
              </w:rPr>
              <w:t>26</w:t>
            </w:r>
          </w:p>
        </w:tc>
        <w:tc>
          <w:tcPr>
            <w:tcW w:w="1281" w:type="dxa"/>
            <w:shd w:val="clear" w:color="auto" w:fill="FDE9D9" w:themeFill="accent6" w:themeFillTint="33"/>
            <w:vAlign w:val="center"/>
          </w:tcPr>
          <w:p w14:paraId="7D9657B5" w14:textId="31D89A73" w:rsidR="007B143F" w:rsidRPr="0054122B" w:rsidRDefault="00015D56" w:rsidP="007B143F">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C12F50" w14:paraId="74D44665" w14:textId="77777777" w:rsidTr="00A30BD8">
        <w:trPr>
          <w:trHeight w:val="516"/>
        </w:trPr>
        <w:tc>
          <w:tcPr>
            <w:tcW w:w="4819" w:type="dxa"/>
            <w:shd w:val="clear" w:color="auto" w:fill="943634" w:themeFill="accent2" w:themeFillShade="BF"/>
            <w:vAlign w:val="center"/>
          </w:tcPr>
          <w:p w14:paraId="4842C884" w14:textId="72D57112" w:rsidR="00C12F50" w:rsidRPr="00EC6B0B" w:rsidRDefault="00C12F50" w:rsidP="00C12F50">
            <w:pPr>
              <w:jc w:val="center"/>
              <w:rPr>
                <w:rFonts w:ascii="Arial" w:hAnsi="Arial"/>
                <w:color w:val="FFFFFF" w:themeColor="background1"/>
                <w:sz w:val="20"/>
              </w:rPr>
            </w:pPr>
            <w:r w:rsidRPr="00EC6B0B">
              <w:rPr>
                <w:rFonts w:ascii="Arial" w:hAnsi="Arial"/>
                <w:color w:val="FFFFFF" w:themeColor="background1"/>
                <w:sz w:val="20"/>
              </w:rPr>
              <w:t xml:space="preserve">5. </w:t>
            </w:r>
            <w:r w:rsidRPr="00EC6B0B">
              <w:rPr>
                <w:rFonts w:ascii="Arial Narrow" w:eastAsia="Times New Roman" w:hAnsi="Arial Narrow" w:cs="Calibri"/>
                <w:b/>
                <w:bCs/>
                <w:color w:val="FFFFFF" w:themeColor="background1"/>
                <w:sz w:val="18"/>
                <w:szCs w:val="18"/>
                <w:lang w:eastAsia="pt-BR"/>
              </w:rPr>
              <w:t>INDICADORES DE QUALIDADE DOS HEMOCOMPONENTES PRODUZIDOS</w:t>
            </w:r>
          </w:p>
        </w:tc>
        <w:tc>
          <w:tcPr>
            <w:tcW w:w="1418" w:type="dxa"/>
            <w:shd w:val="clear" w:color="auto" w:fill="943634" w:themeFill="accent2" w:themeFillShade="BF"/>
          </w:tcPr>
          <w:p w14:paraId="45134585" w14:textId="7515656A" w:rsidR="00C12F50" w:rsidRPr="00EC6B0B" w:rsidRDefault="00C12F50" w:rsidP="00C12F50">
            <w:pPr>
              <w:pStyle w:val="TableParagraph"/>
              <w:spacing w:before="148"/>
              <w:ind w:left="116" w:right="94"/>
              <w:rPr>
                <w:rFonts w:ascii="Arial"/>
                <w:color w:val="FFFFFF" w:themeColor="background1"/>
                <w:sz w:val="20"/>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tcPr>
          <w:p w14:paraId="0F5EE9CB" w14:textId="496289FB" w:rsidR="00C12F50" w:rsidRPr="00EC6B0B" w:rsidRDefault="00073FB7" w:rsidP="00C12F50">
            <w:pPr>
              <w:pStyle w:val="TableParagraph"/>
              <w:spacing w:before="148"/>
              <w:ind w:left="381" w:right="354"/>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shd w:val="clear" w:color="auto" w:fill="943634" w:themeFill="accent2" w:themeFillShade="BF"/>
          </w:tcPr>
          <w:p w14:paraId="473BC87E" w14:textId="0C229FCA" w:rsidR="00C12F50" w:rsidRPr="0054122B" w:rsidRDefault="00073FB7" w:rsidP="00C12F50">
            <w:pPr>
              <w:pStyle w:val="TableParagraph"/>
              <w:spacing w:before="148"/>
              <w:ind w:left="135" w:right="112"/>
              <w:rPr>
                <w:rFonts w:ascii="Arial"/>
                <w:color w:val="FFFFFF" w:themeColor="background1"/>
                <w:sz w:val="16"/>
                <w:szCs w:val="16"/>
              </w:rPr>
            </w:pPr>
            <w:r w:rsidRPr="0054122B">
              <w:rPr>
                <w:rFonts w:ascii="Arial Narrow" w:eastAsia="Times New Roman" w:hAnsi="Arial Narrow" w:cs="Calibri"/>
                <w:b/>
                <w:bCs/>
                <w:color w:val="FFFFFF" w:themeColor="background1"/>
                <w:sz w:val="16"/>
                <w:szCs w:val="16"/>
                <w:lang w:eastAsia="pt-BR"/>
              </w:rPr>
              <w:t>PRODUÇÃO</w:t>
            </w:r>
          </w:p>
        </w:tc>
        <w:tc>
          <w:tcPr>
            <w:tcW w:w="1281" w:type="dxa"/>
            <w:shd w:val="clear" w:color="auto" w:fill="943634" w:themeFill="accent2" w:themeFillShade="BF"/>
          </w:tcPr>
          <w:p w14:paraId="5B876902" w14:textId="4012A6DA" w:rsidR="00C12F50" w:rsidRPr="0054122B" w:rsidRDefault="00073FB7" w:rsidP="00073FB7">
            <w:pPr>
              <w:pStyle w:val="TableParagraph"/>
              <w:spacing w:before="148"/>
              <w:ind w:left="135" w:right="112"/>
              <w:rPr>
                <w:rFonts w:ascii="Arial Narrow" w:eastAsia="Times New Roman" w:hAnsi="Arial Narrow" w:cs="Calibri"/>
                <w:b/>
                <w:bCs/>
                <w:color w:val="FFFFFF" w:themeColor="background1"/>
                <w:sz w:val="18"/>
                <w:szCs w:val="18"/>
                <w:lang w:eastAsia="pt-BR"/>
              </w:rPr>
            </w:pPr>
            <w:r w:rsidRPr="00176DEE">
              <w:rPr>
                <w:rFonts w:ascii="Arial Narrow" w:eastAsia="Times New Roman" w:hAnsi="Arial Narrow" w:cs="Calibri"/>
                <w:b/>
                <w:bCs/>
                <w:color w:val="FFFFFF" w:themeColor="background1"/>
                <w:sz w:val="16"/>
                <w:szCs w:val="16"/>
                <w:lang w:eastAsia="pt-BR"/>
              </w:rPr>
              <w:t>PERCENTUAL</w:t>
            </w:r>
            <w:r w:rsidRPr="0054122B">
              <w:rPr>
                <w:rFonts w:ascii="Arial Narrow" w:eastAsia="Times New Roman" w:hAnsi="Arial Narrow" w:cs="Calibri"/>
                <w:b/>
                <w:bCs/>
                <w:color w:val="FFFFFF" w:themeColor="background1"/>
                <w:sz w:val="18"/>
                <w:szCs w:val="18"/>
                <w:lang w:eastAsia="pt-BR"/>
              </w:rPr>
              <w:t xml:space="preserve"> </w:t>
            </w:r>
            <w:r w:rsidRPr="00774144">
              <w:rPr>
                <w:rFonts w:ascii="Arial Narrow" w:eastAsia="Times New Roman" w:hAnsi="Arial Narrow" w:cs="Calibri"/>
                <w:b/>
                <w:bCs/>
                <w:color w:val="FFFFFF" w:themeColor="background1"/>
                <w:sz w:val="16"/>
                <w:szCs w:val="16"/>
                <w:lang w:eastAsia="pt-BR"/>
              </w:rPr>
              <w:t>DE ALCANCE</w:t>
            </w:r>
          </w:p>
        </w:tc>
      </w:tr>
      <w:tr w:rsidR="00073FB7" w14:paraId="3C9E9062" w14:textId="77777777" w:rsidTr="00A30BD8">
        <w:trPr>
          <w:trHeight w:val="516"/>
        </w:trPr>
        <w:tc>
          <w:tcPr>
            <w:tcW w:w="4819" w:type="dxa"/>
            <w:shd w:val="clear" w:color="auto" w:fill="FDE9D9" w:themeFill="accent6" w:themeFillTint="33"/>
            <w:vAlign w:val="center"/>
          </w:tcPr>
          <w:p w14:paraId="000C92C3" w14:textId="1C37F2FD" w:rsidR="00073FB7" w:rsidRDefault="00073FB7" w:rsidP="00073FB7">
            <w:pPr>
              <w:jc w:val="center"/>
              <w:rPr>
                <w:rFonts w:ascii="Arial" w:hAnsi="Arial"/>
                <w:sz w:val="20"/>
              </w:rPr>
            </w:pPr>
            <w:r w:rsidRPr="00347097">
              <w:rPr>
                <w:rFonts w:ascii="Arial" w:hAnsi="Arial"/>
                <w:sz w:val="20"/>
              </w:rPr>
              <w:t>Qualidade de hemocomponentes – Concentrado de hemácias</w:t>
            </w:r>
          </w:p>
        </w:tc>
        <w:tc>
          <w:tcPr>
            <w:tcW w:w="1418" w:type="dxa"/>
            <w:shd w:val="clear" w:color="auto" w:fill="FDE9D9" w:themeFill="accent6" w:themeFillTint="33"/>
          </w:tcPr>
          <w:p w14:paraId="7D66FF01" w14:textId="61C7D1FC"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Pr>
                <w:rFonts w:ascii="Arial" w:hAnsi="Arial"/>
                <w:sz w:val="20"/>
              </w:rPr>
              <w:t>Produção</w:t>
            </w:r>
          </w:p>
        </w:tc>
        <w:tc>
          <w:tcPr>
            <w:tcW w:w="1417" w:type="dxa"/>
            <w:shd w:val="clear" w:color="auto" w:fill="FDE9D9" w:themeFill="accent6" w:themeFillTint="33"/>
            <w:vAlign w:val="center"/>
          </w:tcPr>
          <w:p w14:paraId="7351C418" w14:textId="4F398C58"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 xml:space="preserve">&gt;90% </w:t>
            </w:r>
          </w:p>
        </w:tc>
        <w:tc>
          <w:tcPr>
            <w:tcW w:w="1276" w:type="dxa"/>
            <w:shd w:val="clear" w:color="auto" w:fill="FDE9D9" w:themeFill="accent6" w:themeFillTint="33"/>
            <w:vAlign w:val="center"/>
          </w:tcPr>
          <w:p w14:paraId="22DCC894" w14:textId="5261E5F5" w:rsidR="00073FB7" w:rsidRPr="00677F8F" w:rsidRDefault="00375E53" w:rsidP="00073FB7">
            <w:pPr>
              <w:pStyle w:val="TableParagraph"/>
              <w:spacing w:before="148"/>
              <w:ind w:left="135" w:right="112"/>
              <w:rPr>
                <w:rFonts w:ascii="Arial" w:hAnsi="Arial"/>
                <w:sz w:val="20"/>
              </w:rPr>
            </w:pPr>
            <w:r>
              <w:rPr>
                <w:rFonts w:ascii="Arial" w:hAnsi="Arial"/>
                <w:sz w:val="20"/>
              </w:rPr>
              <w:t>9</w:t>
            </w:r>
            <w:r w:rsidR="004E5565">
              <w:rPr>
                <w:rFonts w:ascii="Arial" w:hAnsi="Arial"/>
                <w:sz w:val="20"/>
              </w:rPr>
              <w:t>5</w:t>
            </w:r>
            <w:r>
              <w:rPr>
                <w:rFonts w:ascii="Arial" w:hAnsi="Arial"/>
                <w:sz w:val="20"/>
              </w:rPr>
              <w:t>%</w:t>
            </w:r>
          </w:p>
        </w:tc>
        <w:tc>
          <w:tcPr>
            <w:tcW w:w="1281" w:type="dxa"/>
            <w:shd w:val="clear" w:color="auto" w:fill="FDE9D9" w:themeFill="accent6" w:themeFillTint="33"/>
            <w:vAlign w:val="center"/>
          </w:tcPr>
          <w:p w14:paraId="0B0792FC" w14:textId="2603BE16" w:rsidR="00073FB7" w:rsidRPr="00293B42" w:rsidRDefault="009D6457" w:rsidP="00073FB7">
            <w:pPr>
              <w:pStyle w:val="TableParagraph"/>
              <w:spacing w:before="148"/>
              <w:ind w:left="135" w:right="112"/>
              <w:rPr>
                <w:rFonts w:ascii="Arial" w:hAnsi="Arial"/>
                <w:b/>
                <w:bCs/>
                <w:color w:val="943634" w:themeColor="accent2" w:themeShade="BF"/>
                <w:sz w:val="20"/>
              </w:rPr>
            </w:pPr>
            <w:r>
              <w:rPr>
                <w:rFonts w:ascii="Arial" w:hAnsi="Arial"/>
                <w:b/>
                <w:bCs/>
                <w:color w:val="943634" w:themeColor="accent2" w:themeShade="BF"/>
                <w:sz w:val="20"/>
              </w:rPr>
              <w:t>10</w:t>
            </w:r>
            <w:r w:rsidR="004E5565">
              <w:rPr>
                <w:rFonts w:ascii="Arial" w:hAnsi="Arial"/>
                <w:b/>
                <w:bCs/>
                <w:color w:val="943634" w:themeColor="accent2" w:themeShade="BF"/>
                <w:sz w:val="20"/>
              </w:rPr>
              <w:t>5</w:t>
            </w:r>
            <w:r>
              <w:rPr>
                <w:rFonts w:ascii="Arial" w:hAnsi="Arial"/>
                <w:b/>
                <w:bCs/>
                <w:color w:val="943634" w:themeColor="accent2" w:themeShade="BF"/>
                <w:sz w:val="20"/>
              </w:rPr>
              <w:t>%</w:t>
            </w:r>
          </w:p>
        </w:tc>
      </w:tr>
      <w:tr w:rsidR="00073FB7" w14:paraId="5090B387" w14:textId="77777777" w:rsidTr="00A30BD8">
        <w:trPr>
          <w:trHeight w:val="516"/>
        </w:trPr>
        <w:tc>
          <w:tcPr>
            <w:tcW w:w="4819" w:type="dxa"/>
            <w:shd w:val="clear" w:color="auto" w:fill="FDE9D9" w:themeFill="accent6" w:themeFillTint="33"/>
            <w:vAlign w:val="center"/>
          </w:tcPr>
          <w:p w14:paraId="610C8D87" w14:textId="3B8E0681" w:rsidR="00073FB7" w:rsidRDefault="00073FB7" w:rsidP="00073FB7">
            <w:pPr>
              <w:jc w:val="center"/>
              <w:rPr>
                <w:rFonts w:ascii="Arial" w:hAnsi="Arial"/>
                <w:sz w:val="20"/>
              </w:rPr>
            </w:pPr>
            <w:r w:rsidRPr="00347097">
              <w:rPr>
                <w:rFonts w:ascii="Arial" w:hAnsi="Arial"/>
                <w:sz w:val="20"/>
              </w:rPr>
              <w:t>Qualidade de hemocomponentes – Concentrado de Hemácias Desleuco</w:t>
            </w:r>
            <w:r w:rsidR="006563F5">
              <w:rPr>
                <w:rFonts w:ascii="Arial" w:hAnsi="Arial"/>
                <w:sz w:val="20"/>
              </w:rPr>
              <w:t>t</w:t>
            </w:r>
            <w:r w:rsidRPr="00347097">
              <w:rPr>
                <w:rFonts w:ascii="Arial" w:hAnsi="Arial"/>
                <w:sz w:val="20"/>
              </w:rPr>
              <w:t>i</w:t>
            </w:r>
            <w:r w:rsidR="006563F5">
              <w:rPr>
                <w:rFonts w:ascii="Arial" w:hAnsi="Arial"/>
                <w:sz w:val="20"/>
              </w:rPr>
              <w:t>z</w:t>
            </w:r>
            <w:r w:rsidRPr="00347097">
              <w:rPr>
                <w:rFonts w:ascii="Arial" w:hAnsi="Arial"/>
                <w:sz w:val="20"/>
              </w:rPr>
              <w:t>adas</w:t>
            </w:r>
          </w:p>
        </w:tc>
        <w:tc>
          <w:tcPr>
            <w:tcW w:w="1418" w:type="dxa"/>
            <w:shd w:val="clear" w:color="auto" w:fill="FDE9D9" w:themeFill="accent6" w:themeFillTint="33"/>
          </w:tcPr>
          <w:p w14:paraId="399E70E0" w14:textId="2C8C96B7"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0E5D0C62" w14:textId="2E9DA5E7"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2B0B843" w14:textId="1052EB2B" w:rsidR="00073FB7" w:rsidRPr="00677F8F" w:rsidRDefault="00375E53" w:rsidP="00073FB7">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70999FB4" w14:textId="45616676" w:rsidR="00073FB7" w:rsidRPr="00293B42" w:rsidRDefault="009D6457"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073FB7" w14:paraId="5EA4B176" w14:textId="77777777" w:rsidTr="00A30BD8">
        <w:trPr>
          <w:trHeight w:val="516"/>
        </w:trPr>
        <w:tc>
          <w:tcPr>
            <w:tcW w:w="4819" w:type="dxa"/>
            <w:shd w:val="clear" w:color="auto" w:fill="FDE9D9" w:themeFill="accent6" w:themeFillTint="33"/>
            <w:vAlign w:val="center"/>
          </w:tcPr>
          <w:p w14:paraId="0305166A" w14:textId="2EC0116F" w:rsidR="00073FB7" w:rsidRDefault="00073FB7" w:rsidP="00073FB7">
            <w:pPr>
              <w:jc w:val="center"/>
              <w:rPr>
                <w:rFonts w:ascii="Arial" w:hAnsi="Arial"/>
                <w:sz w:val="20"/>
              </w:rPr>
            </w:pPr>
            <w:r w:rsidRPr="00347097">
              <w:rPr>
                <w:rFonts w:ascii="Arial" w:hAnsi="Arial"/>
                <w:sz w:val="20"/>
              </w:rPr>
              <w:t>Qualidade de hemocomponentes – Concentrados de Plaquetas Randômicas</w:t>
            </w:r>
          </w:p>
        </w:tc>
        <w:tc>
          <w:tcPr>
            <w:tcW w:w="1418" w:type="dxa"/>
            <w:shd w:val="clear" w:color="auto" w:fill="FDE9D9" w:themeFill="accent6" w:themeFillTint="33"/>
          </w:tcPr>
          <w:p w14:paraId="7539A3F1" w14:textId="287EA4DA"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3F5340AD" w14:textId="70F24E88"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77E4FB72" w14:textId="2E57BA42" w:rsidR="00073FB7" w:rsidRPr="00677F8F" w:rsidRDefault="009D6457" w:rsidP="00073FB7">
            <w:pPr>
              <w:pStyle w:val="TableParagraph"/>
              <w:spacing w:before="148"/>
              <w:ind w:left="135" w:right="112"/>
              <w:rPr>
                <w:rFonts w:ascii="Arial" w:hAnsi="Arial"/>
                <w:sz w:val="20"/>
              </w:rPr>
            </w:pPr>
            <w:r>
              <w:rPr>
                <w:rFonts w:ascii="Arial" w:hAnsi="Arial"/>
                <w:sz w:val="20"/>
              </w:rPr>
              <w:t>9</w:t>
            </w:r>
            <w:r w:rsidR="004E5565">
              <w:rPr>
                <w:rFonts w:ascii="Arial" w:hAnsi="Arial"/>
                <w:sz w:val="20"/>
              </w:rPr>
              <w:t>7</w:t>
            </w:r>
            <w:r>
              <w:rPr>
                <w:rFonts w:ascii="Arial" w:hAnsi="Arial"/>
                <w:sz w:val="20"/>
              </w:rPr>
              <w:t>%</w:t>
            </w:r>
          </w:p>
        </w:tc>
        <w:tc>
          <w:tcPr>
            <w:tcW w:w="1281" w:type="dxa"/>
            <w:shd w:val="clear" w:color="auto" w:fill="FDE9D9" w:themeFill="accent6" w:themeFillTint="33"/>
            <w:vAlign w:val="center"/>
          </w:tcPr>
          <w:p w14:paraId="268F3303" w14:textId="04C38F68" w:rsidR="00073FB7" w:rsidRPr="00293B42" w:rsidRDefault="009D6457"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w:t>
            </w:r>
            <w:r w:rsidR="004E5565">
              <w:rPr>
                <w:rFonts w:ascii="Arial" w:hAnsi="Arial"/>
                <w:b/>
                <w:bCs/>
                <w:color w:val="943634" w:themeColor="accent2" w:themeShade="BF"/>
                <w:sz w:val="20"/>
              </w:rPr>
              <w:t>08</w:t>
            </w:r>
            <w:r>
              <w:rPr>
                <w:rFonts w:ascii="Arial" w:hAnsi="Arial"/>
                <w:b/>
                <w:bCs/>
                <w:color w:val="943634" w:themeColor="accent2" w:themeShade="BF"/>
                <w:sz w:val="20"/>
              </w:rPr>
              <w:t>%</w:t>
            </w:r>
          </w:p>
        </w:tc>
      </w:tr>
      <w:tr w:rsidR="00073FB7" w14:paraId="2C5FC6AA" w14:textId="77777777" w:rsidTr="00A30BD8">
        <w:trPr>
          <w:trHeight w:val="516"/>
        </w:trPr>
        <w:tc>
          <w:tcPr>
            <w:tcW w:w="4819" w:type="dxa"/>
            <w:shd w:val="clear" w:color="auto" w:fill="FDE9D9" w:themeFill="accent6" w:themeFillTint="33"/>
            <w:vAlign w:val="center"/>
          </w:tcPr>
          <w:p w14:paraId="7AA4C7C4" w14:textId="73FD8461" w:rsidR="00073FB7" w:rsidRDefault="00073FB7" w:rsidP="00073FB7">
            <w:pPr>
              <w:jc w:val="center"/>
              <w:rPr>
                <w:rFonts w:ascii="Arial" w:hAnsi="Arial"/>
                <w:sz w:val="20"/>
              </w:rPr>
            </w:pPr>
            <w:r w:rsidRPr="00347097">
              <w:rPr>
                <w:rFonts w:ascii="Arial" w:hAnsi="Arial"/>
                <w:sz w:val="20"/>
              </w:rPr>
              <w:t>Qualidade de hemocomponentes – Concentrados de Plaquetas por Aférese</w:t>
            </w:r>
          </w:p>
        </w:tc>
        <w:tc>
          <w:tcPr>
            <w:tcW w:w="1418" w:type="dxa"/>
            <w:shd w:val="clear" w:color="auto" w:fill="FDE9D9" w:themeFill="accent6" w:themeFillTint="33"/>
          </w:tcPr>
          <w:p w14:paraId="1E90AC35" w14:textId="1D8705C8"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2F2B266D" w14:textId="1ABB996A"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56DEDC7" w14:textId="2E668FAC" w:rsidR="00073FB7" w:rsidRPr="00677F8F" w:rsidRDefault="009D6457" w:rsidP="00073FB7">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0547BE64" w14:textId="75102564" w:rsidR="00073FB7" w:rsidRPr="00293B42" w:rsidRDefault="009D6457"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0B4D05" w14:paraId="76F5A9DF" w14:textId="77777777" w:rsidTr="00A30BD8">
        <w:trPr>
          <w:trHeight w:val="516"/>
        </w:trPr>
        <w:tc>
          <w:tcPr>
            <w:tcW w:w="4819" w:type="dxa"/>
            <w:shd w:val="clear" w:color="auto" w:fill="FDE9D9" w:themeFill="accent6" w:themeFillTint="33"/>
            <w:vAlign w:val="center"/>
          </w:tcPr>
          <w:p w14:paraId="0C26EA28" w14:textId="02F35C8B" w:rsidR="000B4D05" w:rsidRDefault="000B4D05" w:rsidP="000B4D05">
            <w:pPr>
              <w:jc w:val="center"/>
              <w:rPr>
                <w:rFonts w:ascii="Arial" w:hAnsi="Arial"/>
                <w:sz w:val="20"/>
              </w:rPr>
            </w:pPr>
            <w:r w:rsidRPr="00347097">
              <w:rPr>
                <w:rFonts w:ascii="Arial" w:hAnsi="Arial"/>
                <w:sz w:val="20"/>
              </w:rPr>
              <w:t>Qualidade de hemocomponentes – Concentrados de Plasma Fresco Congelado</w:t>
            </w:r>
          </w:p>
        </w:tc>
        <w:tc>
          <w:tcPr>
            <w:tcW w:w="1418" w:type="dxa"/>
            <w:shd w:val="clear" w:color="auto" w:fill="FDE9D9" w:themeFill="accent6" w:themeFillTint="33"/>
          </w:tcPr>
          <w:p w14:paraId="4BF1CADC" w14:textId="5FF5812D" w:rsidR="000B4D05" w:rsidRPr="00761E7D" w:rsidRDefault="000B4D05" w:rsidP="000B4D05">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16003AF5" w14:textId="29F94177" w:rsidR="000B4D05" w:rsidRPr="009C1710" w:rsidRDefault="000B4D05" w:rsidP="000B4D05">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1E28519" w14:textId="17C6BD12" w:rsidR="000B4D05" w:rsidRPr="00677F8F" w:rsidRDefault="009D6457" w:rsidP="000B4D05">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0A18DD7D" w14:textId="21D96067" w:rsidR="000B4D05" w:rsidRPr="00293B42" w:rsidRDefault="009D6457" w:rsidP="000B4D05">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B51D2E" w14:paraId="631DBA95" w14:textId="77777777" w:rsidTr="00A30BD8">
        <w:trPr>
          <w:trHeight w:val="516"/>
        </w:trPr>
        <w:tc>
          <w:tcPr>
            <w:tcW w:w="4819" w:type="dxa"/>
            <w:shd w:val="clear" w:color="auto" w:fill="FDE9D9" w:themeFill="accent6" w:themeFillTint="33"/>
            <w:vAlign w:val="center"/>
          </w:tcPr>
          <w:p w14:paraId="59E051A0" w14:textId="3515111A" w:rsidR="00B51D2E" w:rsidRDefault="00B51D2E" w:rsidP="00B51D2E">
            <w:pPr>
              <w:jc w:val="center"/>
              <w:rPr>
                <w:rFonts w:ascii="Arial" w:hAnsi="Arial"/>
                <w:sz w:val="20"/>
              </w:rPr>
            </w:pPr>
            <w:r w:rsidRPr="00347097">
              <w:rPr>
                <w:rFonts w:ascii="Arial" w:hAnsi="Arial"/>
                <w:sz w:val="20"/>
              </w:rPr>
              <w:t>Qualidade de hemocomponentes – Crioprecipitado</w:t>
            </w:r>
          </w:p>
        </w:tc>
        <w:tc>
          <w:tcPr>
            <w:tcW w:w="1418" w:type="dxa"/>
            <w:shd w:val="clear" w:color="auto" w:fill="FDE9D9" w:themeFill="accent6" w:themeFillTint="33"/>
          </w:tcPr>
          <w:p w14:paraId="0DA85892" w14:textId="68698C0A" w:rsidR="00B51D2E" w:rsidRPr="00761E7D" w:rsidRDefault="00B51D2E" w:rsidP="00B51D2E">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0E5A8CAB" w14:textId="5A51306B" w:rsidR="00B51D2E" w:rsidRPr="009C1710" w:rsidRDefault="00B51D2E" w:rsidP="00B51D2E">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42D3355E" w14:textId="21952522" w:rsidR="00B51D2E" w:rsidRPr="00677F8F" w:rsidRDefault="009D6457" w:rsidP="00B51D2E">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3BB3284C" w14:textId="03E6D9E0" w:rsidR="00B51D2E" w:rsidRPr="00293B42" w:rsidRDefault="009D6457" w:rsidP="00B51D2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B51D2E" w14:paraId="277C4533" w14:textId="77777777" w:rsidTr="00A30BD8">
        <w:trPr>
          <w:trHeight w:val="151"/>
        </w:trPr>
        <w:tc>
          <w:tcPr>
            <w:tcW w:w="4819" w:type="dxa"/>
            <w:shd w:val="clear" w:color="auto" w:fill="943634" w:themeFill="accent2" w:themeFillShade="BF"/>
            <w:vAlign w:val="center"/>
          </w:tcPr>
          <w:p w14:paraId="3DE69975" w14:textId="7471F5DE" w:rsidR="00B51D2E" w:rsidRDefault="00B51D2E" w:rsidP="00B51D2E">
            <w:pPr>
              <w:jc w:val="center"/>
              <w:rPr>
                <w:rFonts w:ascii="Arial" w:hAnsi="Arial"/>
                <w:sz w:val="20"/>
              </w:rPr>
            </w:pPr>
          </w:p>
        </w:tc>
        <w:tc>
          <w:tcPr>
            <w:tcW w:w="1418" w:type="dxa"/>
            <w:shd w:val="clear" w:color="auto" w:fill="943634" w:themeFill="accent2" w:themeFillShade="BF"/>
          </w:tcPr>
          <w:p w14:paraId="5299FE03" w14:textId="12BCF442" w:rsidR="00B51D2E" w:rsidRPr="00761E7D" w:rsidRDefault="00B51D2E" w:rsidP="00B51D2E">
            <w:pPr>
              <w:pStyle w:val="TableParagraph"/>
              <w:spacing w:before="148"/>
              <w:ind w:left="116" w:right="94"/>
              <w:rPr>
                <w:rFonts w:ascii="Arial Narrow" w:eastAsia="Times New Roman" w:hAnsi="Arial Narrow" w:cs="Calibri"/>
                <w:b/>
                <w:bCs/>
                <w:color w:val="000000" w:themeColor="text1"/>
                <w:sz w:val="18"/>
                <w:szCs w:val="18"/>
                <w:lang w:eastAsia="pt-BR"/>
              </w:rPr>
            </w:pPr>
          </w:p>
        </w:tc>
        <w:tc>
          <w:tcPr>
            <w:tcW w:w="1417" w:type="dxa"/>
            <w:shd w:val="clear" w:color="auto" w:fill="943634" w:themeFill="accent2" w:themeFillShade="BF"/>
          </w:tcPr>
          <w:p w14:paraId="78B29121" w14:textId="77777777" w:rsidR="00B51D2E" w:rsidRPr="00761E7D" w:rsidRDefault="00B51D2E" w:rsidP="00B51D2E">
            <w:pPr>
              <w:pStyle w:val="TableParagraph"/>
              <w:spacing w:before="148"/>
              <w:ind w:left="381" w:right="354"/>
              <w:rPr>
                <w:rFonts w:ascii="Arial Narrow" w:eastAsia="Times New Roman" w:hAnsi="Arial Narrow" w:cs="Calibri"/>
                <w:b/>
                <w:bCs/>
                <w:color w:val="000000" w:themeColor="text1"/>
                <w:sz w:val="18"/>
                <w:szCs w:val="18"/>
                <w:lang w:eastAsia="pt-BR"/>
              </w:rPr>
            </w:pPr>
          </w:p>
        </w:tc>
        <w:tc>
          <w:tcPr>
            <w:tcW w:w="1276" w:type="dxa"/>
            <w:shd w:val="clear" w:color="auto" w:fill="943634" w:themeFill="accent2" w:themeFillShade="BF"/>
          </w:tcPr>
          <w:p w14:paraId="7576893C" w14:textId="77777777" w:rsidR="00B51D2E" w:rsidRPr="00761E7D" w:rsidRDefault="00B51D2E" w:rsidP="00B51D2E">
            <w:pPr>
              <w:pStyle w:val="TableParagraph"/>
              <w:spacing w:before="148"/>
              <w:ind w:left="135" w:right="112"/>
              <w:rPr>
                <w:rFonts w:ascii="Arial Narrow" w:eastAsia="Times New Roman" w:hAnsi="Arial Narrow" w:cs="Calibri"/>
                <w:b/>
                <w:bCs/>
                <w:color w:val="000000" w:themeColor="text1"/>
                <w:sz w:val="18"/>
                <w:szCs w:val="18"/>
                <w:lang w:eastAsia="pt-BR"/>
              </w:rPr>
            </w:pPr>
          </w:p>
        </w:tc>
        <w:tc>
          <w:tcPr>
            <w:tcW w:w="1281" w:type="dxa"/>
            <w:shd w:val="clear" w:color="auto" w:fill="943634" w:themeFill="accent2" w:themeFillShade="BF"/>
          </w:tcPr>
          <w:p w14:paraId="5F7BB283" w14:textId="77777777" w:rsidR="00B51D2E" w:rsidRPr="00761E7D" w:rsidRDefault="00B51D2E" w:rsidP="00B51D2E">
            <w:pPr>
              <w:pStyle w:val="TableParagraph"/>
              <w:spacing w:before="128"/>
              <w:ind w:left="290" w:right="261"/>
              <w:rPr>
                <w:rFonts w:ascii="Arial Narrow" w:eastAsia="Times New Roman" w:hAnsi="Arial Narrow" w:cs="Calibri"/>
                <w:b/>
                <w:bCs/>
                <w:color w:val="000000" w:themeColor="text1"/>
                <w:sz w:val="18"/>
                <w:szCs w:val="18"/>
                <w:lang w:eastAsia="pt-BR"/>
              </w:rPr>
            </w:pPr>
          </w:p>
        </w:tc>
      </w:tr>
      <w:tr w:rsidR="00B51D2E" w14:paraId="726D02BE" w14:textId="77777777" w:rsidTr="00A30BD8">
        <w:trPr>
          <w:trHeight w:val="516"/>
        </w:trPr>
        <w:tc>
          <w:tcPr>
            <w:tcW w:w="4819" w:type="dxa"/>
            <w:shd w:val="clear" w:color="auto" w:fill="FDE9D9" w:themeFill="accent6" w:themeFillTint="33"/>
            <w:vAlign w:val="center"/>
          </w:tcPr>
          <w:p w14:paraId="6BF469A2" w14:textId="4D722496" w:rsidR="00B51D2E" w:rsidRDefault="00B51D2E" w:rsidP="00B51D2E">
            <w:pPr>
              <w:jc w:val="center"/>
              <w:rPr>
                <w:rFonts w:ascii="Arial" w:hAnsi="Arial"/>
                <w:sz w:val="20"/>
              </w:rPr>
            </w:pPr>
            <w:r w:rsidRPr="002C4B5B">
              <w:rPr>
                <w:rFonts w:ascii="Arial" w:hAnsi="Arial"/>
                <w:sz w:val="20"/>
              </w:rPr>
              <w:t>Tempo médio de atendimento ao paciente (tempo médio de espera para realização de consultas e procedimentos)</w:t>
            </w:r>
          </w:p>
        </w:tc>
        <w:tc>
          <w:tcPr>
            <w:tcW w:w="1418" w:type="dxa"/>
            <w:shd w:val="clear" w:color="auto" w:fill="FDE9D9" w:themeFill="accent6" w:themeFillTint="33"/>
          </w:tcPr>
          <w:p w14:paraId="1A855C8C" w14:textId="16EA2CBF" w:rsidR="00B51D2E" w:rsidRPr="002C4B5B" w:rsidRDefault="00B51D2E" w:rsidP="00B51D2E">
            <w:pPr>
              <w:pStyle w:val="TableParagraph"/>
              <w:spacing w:before="148"/>
              <w:ind w:left="116" w:right="94"/>
              <w:rPr>
                <w:rFonts w:ascii="Arial" w:hAnsi="Arial"/>
                <w:sz w:val="20"/>
              </w:rPr>
            </w:pPr>
            <w:r>
              <w:rPr>
                <w:rFonts w:ascii="Arial" w:hAnsi="Arial"/>
                <w:sz w:val="20"/>
              </w:rPr>
              <w:t>Atendimento</w:t>
            </w:r>
          </w:p>
        </w:tc>
        <w:tc>
          <w:tcPr>
            <w:tcW w:w="1417" w:type="dxa"/>
            <w:shd w:val="clear" w:color="auto" w:fill="FDE9D9" w:themeFill="accent6" w:themeFillTint="33"/>
          </w:tcPr>
          <w:p w14:paraId="093C2188" w14:textId="142DBC9D" w:rsidR="00B51D2E" w:rsidRPr="00E3267C" w:rsidRDefault="00E3267C" w:rsidP="00E3267C">
            <w:pPr>
              <w:pStyle w:val="TableParagraph"/>
              <w:spacing w:before="148"/>
              <w:ind w:right="354"/>
              <w:rPr>
                <w:rFonts w:ascii="Arial" w:eastAsia="Times New Roman" w:hAnsi="Arial" w:cs="Arial"/>
                <w:b/>
                <w:bCs/>
                <w:color w:val="000000"/>
                <w:sz w:val="18"/>
                <w:szCs w:val="18"/>
                <w:lang w:eastAsia="pt-BR"/>
              </w:rPr>
            </w:pPr>
            <w:r>
              <w:rPr>
                <w:rFonts w:ascii="Arial" w:eastAsia="Times New Roman" w:hAnsi="Arial" w:cs="Arial"/>
                <w:b/>
                <w:bCs/>
                <w:color w:val="000000"/>
                <w:sz w:val="18"/>
                <w:szCs w:val="18"/>
                <w:lang w:eastAsia="pt-BR"/>
              </w:rPr>
              <w:t xml:space="preserve"> </w:t>
            </w:r>
            <w:r w:rsidR="00B51D2E" w:rsidRPr="00E3267C">
              <w:rPr>
                <w:rFonts w:ascii="Arial" w:eastAsia="Times New Roman" w:hAnsi="Arial" w:cs="Arial"/>
                <w:b/>
                <w:bCs/>
                <w:color w:val="000000"/>
                <w:sz w:val="18"/>
                <w:szCs w:val="18"/>
                <w:lang w:eastAsia="pt-BR"/>
              </w:rPr>
              <w:t>&lt;45minutos</w:t>
            </w:r>
          </w:p>
        </w:tc>
        <w:tc>
          <w:tcPr>
            <w:tcW w:w="1276" w:type="dxa"/>
            <w:shd w:val="clear" w:color="auto" w:fill="FDE9D9" w:themeFill="accent6" w:themeFillTint="33"/>
          </w:tcPr>
          <w:p w14:paraId="28A6F165" w14:textId="3EF3D820" w:rsidR="00E45DAE" w:rsidRPr="00E3267C" w:rsidRDefault="00E45DAE" w:rsidP="00E45DAE">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00:0</w:t>
            </w:r>
            <w:r w:rsidR="001A21D6" w:rsidRPr="00E3267C">
              <w:rPr>
                <w:rFonts w:ascii="Arial" w:eastAsia="Times New Roman" w:hAnsi="Arial" w:cs="Arial"/>
                <w:b/>
                <w:bCs/>
                <w:color w:val="000000"/>
                <w:sz w:val="18"/>
                <w:szCs w:val="18"/>
                <w:lang w:eastAsia="pt-BR"/>
              </w:rPr>
              <w:t>2</w:t>
            </w:r>
            <w:r w:rsidRPr="00E3267C">
              <w:rPr>
                <w:rFonts w:ascii="Arial" w:eastAsia="Times New Roman" w:hAnsi="Arial" w:cs="Arial"/>
                <w:b/>
                <w:bCs/>
                <w:color w:val="000000"/>
                <w:sz w:val="18"/>
                <w:szCs w:val="18"/>
                <w:lang w:eastAsia="pt-BR"/>
              </w:rPr>
              <w:t>:</w:t>
            </w:r>
            <w:r w:rsidR="00BB5D54">
              <w:rPr>
                <w:rFonts w:ascii="Arial" w:eastAsia="Times New Roman" w:hAnsi="Arial" w:cs="Arial"/>
                <w:b/>
                <w:bCs/>
                <w:color w:val="000000"/>
                <w:sz w:val="18"/>
                <w:szCs w:val="18"/>
                <w:lang w:eastAsia="pt-BR"/>
              </w:rPr>
              <w:t>10</w:t>
            </w:r>
          </w:p>
          <w:p w14:paraId="62DF1A7F" w14:textId="0DDB1450" w:rsidR="00E45DAE" w:rsidRPr="00E3267C" w:rsidRDefault="00B51D2E" w:rsidP="00E45DAE">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minutos</w:t>
            </w:r>
          </w:p>
        </w:tc>
        <w:tc>
          <w:tcPr>
            <w:tcW w:w="1281" w:type="dxa"/>
            <w:shd w:val="clear" w:color="auto" w:fill="FDE9D9" w:themeFill="accent6" w:themeFillTint="33"/>
          </w:tcPr>
          <w:p w14:paraId="24086DE7" w14:textId="152A189A" w:rsidR="00B51D2E" w:rsidRPr="00E3267C" w:rsidRDefault="00B51D2E" w:rsidP="00E3267C">
            <w:pPr>
              <w:pStyle w:val="TableParagraph"/>
              <w:spacing w:before="128"/>
              <w:ind w:right="261"/>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Atendido</w:t>
            </w:r>
          </w:p>
        </w:tc>
      </w:tr>
      <w:tr w:rsidR="00B51D2E" w14:paraId="265493C9" w14:textId="77777777" w:rsidTr="005B713A">
        <w:trPr>
          <w:trHeight w:val="125"/>
        </w:trPr>
        <w:tc>
          <w:tcPr>
            <w:tcW w:w="10211" w:type="dxa"/>
            <w:gridSpan w:val="5"/>
            <w:shd w:val="clear" w:color="auto" w:fill="943634" w:themeFill="accent2" w:themeFillShade="BF"/>
            <w:vAlign w:val="center"/>
          </w:tcPr>
          <w:p w14:paraId="4C0992E1" w14:textId="33986BC5" w:rsidR="00B51D2E" w:rsidRPr="008178A4" w:rsidRDefault="00B51D2E" w:rsidP="00B51D2E"/>
        </w:tc>
      </w:tr>
    </w:tbl>
    <w:p w14:paraId="105B34A6" w14:textId="15FF83B2" w:rsidR="00307C7F" w:rsidRDefault="00307C7F" w:rsidP="006A0C9A">
      <w:pPr>
        <w:rPr>
          <w:rFonts w:ascii="Arial"/>
          <w:sz w:val="8"/>
        </w:rPr>
      </w:pPr>
    </w:p>
    <w:p w14:paraId="066C10C5" w14:textId="7ACC0584" w:rsidR="00307C7F" w:rsidRDefault="00307C7F" w:rsidP="006A0C9A">
      <w:pPr>
        <w:rPr>
          <w:rFonts w:ascii="Arial"/>
          <w:sz w:val="8"/>
        </w:rPr>
      </w:pPr>
    </w:p>
    <w:p w14:paraId="7FFCA2BE" w14:textId="19FC54BA" w:rsidR="00307C7F" w:rsidRDefault="00307C7F" w:rsidP="006A0C9A">
      <w:pPr>
        <w:rPr>
          <w:rFonts w:ascii="Arial"/>
          <w:sz w:val="8"/>
        </w:rPr>
      </w:pPr>
    </w:p>
    <w:p w14:paraId="004B273C" w14:textId="5E2CDD18" w:rsidR="00307C7F" w:rsidRDefault="00307C7F" w:rsidP="006A0C9A">
      <w:pPr>
        <w:rPr>
          <w:rFonts w:ascii="Arial"/>
          <w:sz w:val="8"/>
        </w:rPr>
      </w:pPr>
    </w:p>
    <w:p w14:paraId="0D9160B0" w14:textId="1FAC18D1" w:rsidR="00BD2DE3" w:rsidRDefault="00BD2DE3" w:rsidP="006A0C9A">
      <w:pPr>
        <w:rPr>
          <w:rFonts w:ascii="Arial"/>
          <w:sz w:val="8"/>
        </w:rPr>
      </w:pPr>
    </w:p>
    <w:p w14:paraId="6D6C6553" w14:textId="77777777" w:rsidR="00250BE1" w:rsidRPr="006A0C9A" w:rsidRDefault="00250BE1" w:rsidP="006A0C9A">
      <w:pPr>
        <w:rPr>
          <w:rFonts w:ascii="Arial"/>
          <w:sz w:val="8"/>
        </w:rPr>
      </w:pPr>
    </w:p>
    <w:p w14:paraId="2AF76E48" w14:textId="03C46B2A" w:rsidR="006A0C9A" w:rsidRDefault="006A0C9A" w:rsidP="006A0C9A">
      <w:pPr>
        <w:rPr>
          <w:rFonts w:ascii="Arial"/>
          <w:sz w:val="8"/>
        </w:rPr>
      </w:pPr>
    </w:p>
    <w:p w14:paraId="214FCFF3" w14:textId="1511CAF7" w:rsidR="00583181" w:rsidRDefault="00583181" w:rsidP="006A0C9A">
      <w:pPr>
        <w:rPr>
          <w:rFonts w:ascii="Arial"/>
          <w:sz w:val="8"/>
        </w:rPr>
      </w:pPr>
    </w:p>
    <w:p w14:paraId="66A42D49" w14:textId="436A3544" w:rsidR="00583181" w:rsidRDefault="00583181" w:rsidP="006A0C9A">
      <w:pPr>
        <w:rPr>
          <w:rFonts w:ascii="Arial"/>
          <w:sz w:val="8"/>
        </w:rPr>
      </w:pPr>
    </w:p>
    <w:p w14:paraId="07A09F25" w14:textId="07C6D6C5" w:rsidR="00583181" w:rsidRDefault="008F2C19" w:rsidP="00583181">
      <w:pPr>
        <w:ind w:left="373"/>
        <w:rPr>
          <w:rFonts w:ascii="Arial"/>
          <w:b/>
          <w:sz w:val="21"/>
        </w:rPr>
      </w:pPr>
      <w:r>
        <w:rPr>
          <w:rFonts w:ascii="Arial"/>
          <w:b/>
          <w:sz w:val="21"/>
        </w:rPr>
        <w:t>3</w:t>
      </w:r>
      <w:r w:rsidR="00583181">
        <w:rPr>
          <w:rFonts w:ascii="Arial"/>
          <w:b/>
          <w:sz w:val="21"/>
        </w:rPr>
        <w:t>.  INDICADORES DE DESEMPENHO</w:t>
      </w:r>
    </w:p>
    <w:p w14:paraId="3805FA80" w14:textId="77777777" w:rsidR="00583181" w:rsidRDefault="00583181" w:rsidP="00583181">
      <w:pPr>
        <w:pStyle w:val="Corpodetexto"/>
        <w:spacing w:before="3"/>
        <w:rPr>
          <w:rFonts w:ascii="Arial"/>
          <w:b/>
          <w:sz w:val="29"/>
        </w:rPr>
      </w:pPr>
    </w:p>
    <w:p w14:paraId="5867D2D8" w14:textId="448434FC" w:rsidR="00583181" w:rsidRDefault="00583181" w:rsidP="00583181">
      <w:pPr>
        <w:ind w:left="1082"/>
        <w:rPr>
          <w:rFonts w:ascii="Arial" w:hAnsi="Arial"/>
          <w:sz w:val="21"/>
        </w:rPr>
      </w:pPr>
      <w:r w:rsidRPr="00807616">
        <w:rPr>
          <w:rFonts w:ascii="Arial" w:hAnsi="Arial"/>
          <w:sz w:val="21"/>
        </w:rPr>
        <w:t xml:space="preserve">Referência: </w:t>
      </w:r>
      <w:r w:rsidR="00B64646">
        <w:rPr>
          <w:rFonts w:ascii="Arial" w:hAnsi="Arial"/>
          <w:sz w:val="21"/>
        </w:rPr>
        <w:t>FEVER</w:t>
      </w:r>
      <w:r w:rsidR="00543747">
        <w:rPr>
          <w:rFonts w:ascii="Arial" w:hAnsi="Arial"/>
          <w:sz w:val="21"/>
        </w:rPr>
        <w:t>EIRO</w:t>
      </w:r>
      <w:r w:rsidRPr="00807616">
        <w:rPr>
          <w:rFonts w:ascii="Arial" w:hAnsi="Arial"/>
          <w:sz w:val="21"/>
        </w:rPr>
        <w:t xml:space="preserve"> de 202</w:t>
      </w:r>
      <w:r w:rsidR="00543747">
        <w:rPr>
          <w:rFonts w:ascii="Arial" w:hAnsi="Arial"/>
          <w:sz w:val="21"/>
        </w:rPr>
        <w:t>4</w:t>
      </w:r>
    </w:p>
    <w:p w14:paraId="5C8A532F" w14:textId="41A617FA" w:rsidR="00583181" w:rsidRDefault="00583181" w:rsidP="006A0C9A">
      <w:pPr>
        <w:rPr>
          <w:rFonts w:ascii="Arial"/>
          <w:sz w:val="8"/>
        </w:rPr>
      </w:pPr>
    </w:p>
    <w:p w14:paraId="1BF2ACDC" w14:textId="47DE41FF" w:rsidR="00583181" w:rsidRDefault="00583181" w:rsidP="006A0C9A">
      <w:pPr>
        <w:rPr>
          <w:rFonts w:ascii="Arial"/>
          <w:sz w:val="8"/>
        </w:rPr>
      </w:pPr>
    </w:p>
    <w:p w14:paraId="3496B7D1" w14:textId="1516A126" w:rsidR="00583181" w:rsidRDefault="00583181" w:rsidP="00B34BC0">
      <w:pPr>
        <w:jc w:val="center"/>
        <w:rPr>
          <w:rFonts w:ascii="Arial"/>
          <w:sz w:val="8"/>
        </w:rPr>
      </w:pPr>
    </w:p>
    <w:p w14:paraId="2030E894" w14:textId="0F572AF8" w:rsidR="00583181" w:rsidRDefault="00583181" w:rsidP="00B34BC0">
      <w:pPr>
        <w:jc w:val="center"/>
        <w:rPr>
          <w:rFonts w:ascii="Arial"/>
          <w:sz w:val="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7"/>
        <w:gridCol w:w="3260"/>
        <w:gridCol w:w="851"/>
        <w:gridCol w:w="850"/>
      </w:tblGrid>
      <w:tr w:rsidR="001D66B4" w14:paraId="0061F8E2" w14:textId="77777777" w:rsidTr="00B02209">
        <w:trPr>
          <w:cantSplit/>
          <w:trHeight w:val="649"/>
        </w:trPr>
        <w:tc>
          <w:tcPr>
            <w:tcW w:w="2409" w:type="dxa"/>
            <w:shd w:val="clear" w:color="auto" w:fill="943634" w:themeFill="accent2" w:themeFillShade="BF"/>
          </w:tcPr>
          <w:p w14:paraId="6C7E54D0" w14:textId="77777777" w:rsidR="00583181" w:rsidRPr="00292ECA" w:rsidRDefault="00583181" w:rsidP="00B34BC0">
            <w:pPr>
              <w:pStyle w:val="TableParagraph"/>
              <w:spacing w:before="2"/>
              <w:ind w:left="215"/>
              <w:rPr>
                <w:rFonts w:ascii="Arial"/>
                <w:b/>
                <w:color w:val="FFFFFF" w:themeColor="background1"/>
                <w:sz w:val="20"/>
              </w:rPr>
            </w:pPr>
            <w:r w:rsidRPr="00292ECA">
              <w:rPr>
                <w:rFonts w:ascii="Arial"/>
                <w:b/>
                <w:color w:val="FFFFFF" w:themeColor="background1"/>
                <w:sz w:val="20"/>
              </w:rPr>
              <w:t>Indicadores de</w:t>
            </w:r>
          </w:p>
          <w:p w14:paraId="45889D2F" w14:textId="77777777" w:rsidR="00583181" w:rsidRPr="00292ECA" w:rsidRDefault="00583181" w:rsidP="00B34BC0">
            <w:pPr>
              <w:pStyle w:val="TableParagraph"/>
              <w:spacing w:before="46"/>
              <w:ind w:left="292"/>
              <w:rPr>
                <w:rFonts w:ascii="Arial"/>
                <w:b/>
                <w:color w:val="FFFFFF" w:themeColor="background1"/>
                <w:sz w:val="20"/>
              </w:rPr>
            </w:pPr>
            <w:r w:rsidRPr="00292ECA">
              <w:rPr>
                <w:rFonts w:ascii="Arial"/>
                <w:b/>
                <w:color w:val="FFFFFF" w:themeColor="background1"/>
                <w:sz w:val="20"/>
              </w:rPr>
              <w:t>Desempenho</w:t>
            </w:r>
          </w:p>
        </w:tc>
        <w:tc>
          <w:tcPr>
            <w:tcW w:w="2977" w:type="dxa"/>
            <w:shd w:val="clear" w:color="auto" w:fill="943634" w:themeFill="accent2" w:themeFillShade="BF"/>
          </w:tcPr>
          <w:p w14:paraId="2502E406" w14:textId="77777777" w:rsidR="00583181" w:rsidRPr="00292ECA" w:rsidRDefault="00583181" w:rsidP="00B34BC0">
            <w:pPr>
              <w:pStyle w:val="TableParagraph"/>
              <w:spacing w:before="138"/>
              <w:ind w:left="441"/>
              <w:rPr>
                <w:rFonts w:ascii="Arial" w:hAnsi="Arial"/>
                <w:b/>
                <w:color w:val="FFFFFF" w:themeColor="background1"/>
                <w:sz w:val="20"/>
              </w:rPr>
            </w:pPr>
            <w:r w:rsidRPr="00292ECA">
              <w:rPr>
                <w:rFonts w:ascii="Arial" w:hAnsi="Arial"/>
                <w:b/>
                <w:color w:val="FFFFFF" w:themeColor="background1"/>
                <w:sz w:val="20"/>
              </w:rPr>
              <w:t>Descrição</w:t>
            </w:r>
          </w:p>
        </w:tc>
        <w:tc>
          <w:tcPr>
            <w:tcW w:w="3260" w:type="dxa"/>
            <w:shd w:val="clear" w:color="auto" w:fill="943634" w:themeFill="accent2" w:themeFillShade="BF"/>
          </w:tcPr>
          <w:p w14:paraId="7AF28CBF" w14:textId="77777777" w:rsidR="00583181" w:rsidRPr="00292ECA" w:rsidRDefault="00583181" w:rsidP="00B34BC0">
            <w:pPr>
              <w:pStyle w:val="TableParagraph"/>
              <w:spacing w:before="2"/>
              <w:ind w:left="121" w:right="117"/>
              <w:rPr>
                <w:rFonts w:ascii="Arial" w:hAnsi="Arial"/>
                <w:b/>
                <w:color w:val="FFFFFF" w:themeColor="background1"/>
                <w:sz w:val="20"/>
              </w:rPr>
            </w:pPr>
            <w:r w:rsidRPr="00292ECA">
              <w:rPr>
                <w:rFonts w:ascii="Arial" w:hAnsi="Arial"/>
                <w:b/>
                <w:color w:val="FFFFFF" w:themeColor="background1"/>
                <w:sz w:val="20"/>
              </w:rPr>
              <w:t>Memória de</w:t>
            </w:r>
          </w:p>
          <w:p w14:paraId="460E8208" w14:textId="77777777" w:rsidR="00583181" w:rsidRPr="00292ECA" w:rsidRDefault="00583181" w:rsidP="00B34BC0">
            <w:pPr>
              <w:pStyle w:val="TableParagraph"/>
              <w:spacing w:before="46"/>
              <w:ind w:left="120" w:right="117"/>
              <w:rPr>
                <w:rFonts w:ascii="Arial" w:hAnsi="Arial"/>
                <w:b/>
                <w:color w:val="FFFFFF" w:themeColor="background1"/>
                <w:sz w:val="20"/>
              </w:rPr>
            </w:pPr>
            <w:r w:rsidRPr="00292ECA">
              <w:rPr>
                <w:rFonts w:ascii="Arial" w:hAnsi="Arial"/>
                <w:b/>
                <w:color w:val="FFFFFF" w:themeColor="background1"/>
                <w:sz w:val="20"/>
              </w:rPr>
              <w:t>Cálculo</w:t>
            </w:r>
          </w:p>
        </w:tc>
        <w:tc>
          <w:tcPr>
            <w:tcW w:w="851" w:type="dxa"/>
            <w:shd w:val="clear" w:color="auto" w:fill="943634" w:themeFill="accent2" w:themeFillShade="BF"/>
            <w:vAlign w:val="center"/>
          </w:tcPr>
          <w:p w14:paraId="359F567B" w14:textId="77777777" w:rsidR="00583181" w:rsidRPr="00292ECA" w:rsidRDefault="00583181" w:rsidP="00B34BC0">
            <w:pPr>
              <w:pStyle w:val="TableParagraph"/>
              <w:spacing w:before="138"/>
              <w:ind w:left="117" w:right="117"/>
              <w:rPr>
                <w:rFonts w:ascii="Arial"/>
                <w:b/>
                <w:color w:val="FFFFFF" w:themeColor="background1"/>
                <w:sz w:val="20"/>
              </w:rPr>
            </w:pPr>
            <w:r w:rsidRPr="00292ECA">
              <w:rPr>
                <w:rFonts w:ascii="Arial"/>
                <w:b/>
                <w:color w:val="FFFFFF" w:themeColor="background1"/>
                <w:sz w:val="20"/>
              </w:rPr>
              <w:t>Meta</w:t>
            </w:r>
          </w:p>
        </w:tc>
        <w:tc>
          <w:tcPr>
            <w:tcW w:w="850" w:type="dxa"/>
            <w:shd w:val="clear" w:color="auto" w:fill="943634" w:themeFill="accent2" w:themeFillShade="BF"/>
            <w:vAlign w:val="center"/>
          </w:tcPr>
          <w:p w14:paraId="3CC583E7" w14:textId="4E0C4386" w:rsidR="00583181" w:rsidRPr="004647C6" w:rsidRDefault="00D01924" w:rsidP="00B34BC0">
            <w:pPr>
              <w:jc w:val="center"/>
              <w:rPr>
                <w:b/>
                <w:bCs/>
              </w:rPr>
            </w:pPr>
            <w:r w:rsidRPr="004647C6">
              <w:rPr>
                <w:b/>
                <w:bCs/>
                <w:color w:val="FFFFFF" w:themeColor="background1"/>
              </w:rPr>
              <w:t>%</w:t>
            </w:r>
          </w:p>
        </w:tc>
      </w:tr>
      <w:tr w:rsidR="00A75C76" w:rsidRPr="001E134F" w14:paraId="6C14739B" w14:textId="77777777" w:rsidTr="00B02209">
        <w:trPr>
          <w:cantSplit/>
          <w:trHeight w:val="1156"/>
        </w:trPr>
        <w:tc>
          <w:tcPr>
            <w:tcW w:w="2409" w:type="dxa"/>
            <w:shd w:val="clear" w:color="auto" w:fill="FDE9D9" w:themeFill="accent6" w:themeFillTint="33"/>
            <w:vAlign w:val="center"/>
          </w:tcPr>
          <w:p w14:paraId="49959FE9" w14:textId="6D09DE3F" w:rsidR="00583181" w:rsidRDefault="00CB7CD8" w:rsidP="007F0968">
            <w:pPr>
              <w:pStyle w:val="TableParagraph"/>
              <w:spacing w:line="288" w:lineRule="auto"/>
              <w:ind w:left="158" w:right="150" w:firstLine="2"/>
              <w:rPr>
                <w:sz w:val="20"/>
              </w:rPr>
            </w:pPr>
            <w:r>
              <w:rPr>
                <w:sz w:val="20"/>
              </w:rPr>
              <w:t>Solicitações externas de Hemocomponentes</w:t>
            </w:r>
          </w:p>
        </w:tc>
        <w:tc>
          <w:tcPr>
            <w:tcW w:w="2977" w:type="dxa"/>
            <w:shd w:val="clear" w:color="auto" w:fill="FDE9D9" w:themeFill="accent6" w:themeFillTint="33"/>
            <w:vAlign w:val="center"/>
          </w:tcPr>
          <w:p w14:paraId="7279A891" w14:textId="78C3C805" w:rsidR="00583181" w:rsidRPr="00BF1FED" w:rsidRDefault="00BD2DE3" w:rsidP="007F0968">
            <w:pPr>
              <w:pStyle w:val="TableParagraph"/>
              <w:spacing w:line="240" w:lineRule="exact"/>
              <w:ind w:left="109"/>
              <w:rPr>
                <w:sz w:val="20"/>
              </w:rPr>
            </w:pPr>
            <w:r w:rsidRPr="00BF1FED">
              <w:rPr>
                <w:sz w:val="20"/>
              </w:rPr>
              <w:t>Representa a proporção (</w:t>
            </w:r>
            <w:r w:rsidR="00531E38" w:rsidRPr="00BF1FED">
              <w:rPr>
                <w:sz w:val="20"/>
              </w:rPr>
              <w:t>%) de solicitações externas de hemocomponentes atendidas.</w:t>
            </w:r>
          </w:p>
        </w:tc>
        <w:tc>
          <w:tcPr>
            <w:tcW w:w="3260" w:type="dxa"/>
            <w:shd w:val="clear" w:color="auto" w:fill="FDE9D9" w:themeFill="accent6" w:themeFillTint="33"/>
            <w:vAlign w:val="center"/>
          </w:tcPr>
          <w:p w14:paraId="25013102" w14:textId="58891907" w:rsidR="00583181" w:rsidRPr="00BF1FED" w:rsidRDefault="00B06C2F" w:rsidP="00B06C2F">
            <w:pPr>
              <w:pStyle w:val="TableParagraph"/>
              <w:spacing w:line="288" w:lineRule="auto"/>
              <w:ind w:left="186" w:right="177" w:firstLine="19"/>
              <w:rPr>
                <w:sz w:val="20"/>
              </w:rPr>
            </w:pPr>
            <w:r w:rsidRPr="00BF1FED">
              <w:rPr>
                <w:sz w:val="20"/>
              </w:rPr>
              <w:t>Nº total de solicitações externas de hemocomponentes atendidos / Nº total de solicitações externas de hemocomponentes) x 100</w:t>
            </w:r>
          </w:p>
        </w:tc>
        <w:tc>
          <w:tcPr>
            <w:tcW w:w="851" w:type="dxa"/>
            <w:shd w:val="clear" w:color="auto" w:fill="FDE9D9" w:themeFill="accent6" w:themeFillTint="33"/>
            <w:vAlign w:val="center"/>
          </w:tcPr>
          <w:p w14:paraId="39C1F2E4" w14:textId="77777777" w:rsidR="00583181" w:rsidRPr="00BF1FED" w:rsidRDefault="00583181" w:rsidP="007B143F">
            <w:pPr>
              <w:jc w:val="center"/>
              <w:rPr>
                <w:sz w:val="20"/>
                <w:szCs w:val="20"/>
              </w:rPr>
            </w:pPr>
          </w:p>
          <w:p w14:paraId="608FF483" w14:textId="4D60AD96" w:rsidR="00583181" w:rsidRPr="00BF1FED" w:rsidRDefault="00583181" w:rsidP="007B143F">
            <w:pPr>
              <w:jc w:val="center"/>
              <w:rPr>
                <w:sz w:val="20"/>
                <w:szCs w:val="20"/>
              </w:rPr>
            </w:pPr>
            <w:r w:rsidRPr="00BF1FED">
              <w:rPr>
                <w:sz w:val="20"/>
                <w:szCs w:val="20"/>
              </w:rPr>
              <w:t>&gt;= 9</w:t>
            </w:r>
            <w:r w:rsidR="00CB7CD8" w:rsidRPr="00BF1FED">
              <w:rPr>
                <w:sz w:val="20"/>
                <w:szCs w:val="20"/>
              </w:rPr>
              <w:t>5</w:t>
            </w:r>
            <w:r w:rsidRPr="00BF1FED">
              <w:rPr>
                <w:sz w:val="20"/>
                <w:szCs w:val="20"/>
              </w:rPr>
              <w:t>%</w:t>
            </w:r>
          </w:p>
        </w:tc>
        <w:tc>
          <w:tcPr>
            <w:tcW w:w="850" w:type="dxa"/>
            <w:shd w:val="clear" w:color="auto" w:fill="FDE9D9" w:themeFill="accent6" w:themeFillTint="33"/>
            <w:vAlign w:val="center"/>
          </w:tcPr>
          <w:p w14:paraId="0DA41DB5" w14:textId="3856ADB4" w:rsidR="00583181" w:rsidRPr="001E134F" w:rsidRDefault="00CC02FF" w:rsidP="00D01924">
            <w:pPr>
              <w:jc w:val="center"/>
              <w:rPr>
                <w:b/>
                <w:bCs/>
                <w:color w:val="943634" w:themeColor="accent2" w:themeShade="BF"/>
                <w:sz w:val="20"/>
                <w:szCs w:val="20"/>
              </w:rPr>
            </w:pPr>
            <w:r>
              <w:rPr>
                <w:b/>
                <w:bCs/>
                <w:color w:val="943634" w:themeColor="accent2" w:themeShade="BF"/>
                <w:sz w:val="20"/>
                <w:szCs w:val="20"/>
              </w:rPr>
              <w:t>95%</w:t>
            </w:r>
          </w:p>
        </w:tc>
      </w:tr>
      <w:tr w:rsidR="00AE3F6B" w:rsidRPr="00BF1FED" w14:paraId="74478CD0" w14:textId="77777777" w:rsidTr="00B02209">
        <w:trPr>
          <w:cantSplit/>
          <w:trHeight w:val="2023"/>
        </w:trPr>
        <w:tc>
          <w:tcPr>
            <w:tcW w:w="2409" w:type="dxa"/>
            <w:shd w:val="clear" w:color="auto" w:fill="FDE9D9" w:themeFill="accent6" w:themeFillTint="33"/>
            <w:vAlign w:val="center"/>
          </w:tcPr>
          <w:p w14:paraId="16BE943D" w14:textId="4D9F805A" w:rsidR="00583181" w:rsidRDefault="00CB7CD8" w:rsidP="007F0968">
            <w:pPr>
              <w:pStyle w:val="TableParagraph"/>
              <w:ind w:left="148" w:right="138"/>
              <w:rPr>
                <w:sz w:val="21"/>
              </w:rPr>
            </w:pPr>
            <w:r w:rsidRPr="00CB7CD8">
              <w:rPr>
                <w:sz w:val="20"/>
              </w:rPr>
              <w:t>Percentual de cumprimentos de visitas técnico-administrativas nos serviços assistidos pelas unidades gerenciadas pelo parceiro privado</w:t>
            </w:r>
          </w:p>
        </w:tc>
        <w:tc>
          <w:tcPr>
            <w:tcW w:w="2977" w:type="dxa"/>
            <w:shd w:val="clear" w:color="auto" w:fill="FDE9D9" w:themeFill="accent6" w:themeFillTint="33"/>
            <w:vAlign w:val="center"/>
          </w:tcPr>
          <w:p w14:paraId="28499FC2" w14:textId="562FDA1B" w:rsidR="00583181" w:rsidRPr="00BF1FED" w:rsidRDefault="00531E38" w:rsidP="007F0968">
            <w:pPr>
              <w:pStyle w:val="TableParagraph"/>
              <w:spacing w:before="144" w:line="288" w:lineRule="auto"/>
              <w:ind w:left="167" w:right="157" w:hanging="4"/>
              <w:rPr>
                <w:sz w:val="20"/>
              </w:rPr>
            </w:pPr>
            <w:r w:rsidRPr="00BF1FED">
              <w:rPr>
                <w:sz w:val="20"/>
              </w:rPr>
              <w:t>Consiste na realização de visitas técnicas/administrativas com intuito de verificar a conformidade de procedimentos e uso adequado dos hemocompoentes nos serviços assistidos pelas unidades, para as quais são fornecidos hemocomponentes.</w:t>
            </w:r>
          </w:p>
        </w:tc>
        <w:tc>
          <w:tcPr>
            <w:tcW w:w="3260" w:type="dxa"/>
            <w:shd w:val="clear" w:color="auto" w:fill="FDE9D9" w:themeFill="accent6" w:themeFillTint="33"/>
            <w:vAlign w:val="center"/>
          </w:tcPr>
          <w:p w14:paraId="4E44D6D7" w14:textId="51C99A55" w:rsidR="00583181" w:rsidRPr="00BF1FED" w:rsidRDefault="00CB7CD8" w:rsidP="007F0968">
            <w:pPr>
              <w:pStyle w:val="TableParagraph"/>
              <w:spacing w:before="159" w:line="288" w:lineRule="auto"/>
              <w:ind w:right="157"/>
              <w:rPr>
                <w:sz w:val="20"/>
              </w:rPr>
            </w:pPr>
            <w:r w:rsidRPr="00BF1FED">
              <w:rPr>
                <w:sz w:val="20"/>
              </w:rPr>
              <w:t>Nº total de visitas realizadas nos serviços assistidos pelas unidades gerenciadas para os quais fornecem hemocomponentes / Nº total de visitas programas mês para atender cronograma anual) x 100.</w:t>
            </w:r>
          </w:p>
        </w:tc>
        <w:tc>
          <w:tcPr>
            <w:tcW w:w="851" w:type="dxa"/>
            <w:shd w:val="clear" w:color="auto" w:fill="FDE9D9" w:themeFill="accent6" w:themeFillTint="33"/>
            <w:vAlign w:val="center"/>
          </w:tcPr>
          <w:p w14:paraId="1A9BF3A9" w14:textId="12111AD5" w:rsidR="00583181" w:rsidRPr="00BF1FED" w:rsidRDefault="00583181" w:rsidP="007B143F">
            <w:pPr>
              <w:jc w:val="center"/>
              <w:rPr>
                <w:sz w:val="20"/>
                <w:szCs w:val="20"/>
              </w:rPr>
            </w:pPr>
            <w:r w:rsidRPr="00BF1FED">
              <w:rPr>
                <w:sz w:val="20"/>
                <w:szCs w:val="20"/>
              </w:rPr>
              <w:t>&gt;</w:t>
            </w:r>
            <w:r w:rsidR="00CB7CD8" w:rsidRPr="00BF1FED">
              <w:rPr>
                <w:sz w:val="20"/>
                <w:szCs w:val="20"/>
              </w:rPr>
              <w:t>90</w:t>
            </w:r>
            <w:r w:rsidRPr="00BF1FED">
              <w:rPr>
                <w:sz w:val="20"/>
                <w:szCs w:val="20"/>
              </w:rPr>
              <w:t>%</w:t>
            </w:r>
          </w:p>
        </w:tc>
        <w:tc>
          <w:tcPr>
            <w:tcW w:w="850" w:type="dxa"/>
            <w:shd w:val="clear" w:color="auto" w:fill="FDE9D9" w:themeFill="accent6" w:themeFillTint="33"/>
            <w:vAlign w:val="center"/>
          </w:tcPr>
          <w:p w14:paraId="6BDF658C" w14:textId="6E2E7109" w:rsidR="00583181" w:rsidRPr="00BF1FED" w:rsidRDefault="00CC02FF" w:rsidP="00410686">
            <w:pPr>
              <w:jc w:val="center"/>
              <w:rPr>
                <w:b/>
                <w:bCs/>
                <w:color w:val="943634" w:themeColor="accent2" w:themeShade="BF"/>
                <w:sz w:val="20"/>
                <w:szCs w:val="20"/>
              </w:rPr>
            </w:pPr>
            <w:r>
              <w:rPr>
                <w:b/>
                <w:bCs/>
                <w:color w:val="943634" w:themeColor="accent2" w:themeShade="BF"/>
                <w:sz w:val="20"/>
                <w:szCs w:val="20"/>
              </w:rPr>
              <w:t>100%</w:t>
            </w:r>
          </w:p>
        </w:tc>
      </w:tr>
      <w:tr w:rsidR="00AF4F88" w:rsidRPr="00BF1FED" w14:paraId="18A9F3D0" w14:textId="77777777" w:rsidTr="00B02209">
        <w:trPr>
          <w:cantSplit/>
          <w:trHeight w:val="2023"/>
        </w:trPr>
        <w:tc>
          <w:tcPr>
            <w:tcW w:w="2409" w:type="dxa"/>
            <w:shd w:val="clear" w:color="auto" w:fill="FDE9D9" w:themeFill="accent6" w:themeFillTint="33"/>
            <w:vAlign w:val="center"/>
          </w:tcPr>
          <w:p w14:paraId="6D78C936" w14:textId="529EB210" w:rsidR="00AF4F88" w:rsidRPr="00CB7CD8" w:rsidRDefault="00AF4F88" w:rsidP="007F0968">
            <w:pPr>
              <w:pStyle w:val="TableParagraph"/>
              <w:ind w:left="148" w:right="138"/>
              <w:rPr>
                <w:sz w:val="20"/>
              </w:rPr>
            </w:pPr>
            <w:r>
              <w:rPr>
                <w:sz w:val="20"/>
              </w:rPr>
              <w:lastRenderedPageBreak/>
              <w:t>Taxa de Inaptidão Clínica</w:t>
            </w:r>
          </w:p>
        </w:tc>
        <w:tc>
          <w:tcPr>
            <w:tcW w:w="2977" w:type="dxa"/>
            <w:shd w:val="clear" w:color="auto" w:fill="FDE9D9" w:themeFill="accent6" w:themeFillTint="33"/>
            <w:vAlign w:val="center"/>
          </w:tcPr>
          <w:p w14:paraId="4DCC0EA8" w14:textId="66B857EB" w:rsidR="00AF4F88" w:rsidRPr="00BF1FED" w:rsidRDefault="00AF4F88" w:rsidP="007F0968">
            <w:pPr>
              <w:pStyle w:val="TableParagraph"/>
              <w:spacing w:before="144" w:line="288" w:lineRule="auto"/>
              <w:ind w:left="167" w:right="157" w:hanging="4"/>
              <w:rPr>
                <w:sz w:val="20"/>
              </w:rPr>
            </w:pPr>
            <w:r>
              <w:rPr>
                <w:sz w:val="20"/>
              </w:rPr>
              <w:t>Representa o percentual de candidatos a doação de sangue considerados inptos na triagem Clinica em relação ao total de candidatos à doação de sangue.</w:t>
            </w:r>
          </w:p>
        </w:tc>
        <w:tc>
          <w:tcPr>
            <w:tcW w:w="3260" w:type="dxa"/>
            <w:shd w:val="clear" w:color="auto" w:fill="FDE9D9" w:themeFill="accent6" w:themeFillTint="33"/>
            <w:vAlign w:val="center"/>
          </w:tcPr>
          <w:p w14:paraId="285B2E8E" w14:textId="65E4AA29" w:rsidR="00AF4F88" w:rsidRPr="00BF1FED" w:rsidRDefault="00AF4F88" w:rsidP="007F0968">
            <w:pPr>
              <w:pStyle w:val="TableParagraph"/>
              <w:spacing w:before="159" w:line="288" w:lineRule="auto"/>
              <w:ind w:right="157"/>
              <w:rPr>
                <w:sz w:val="20"/>
              </w:rPr>
            </w:pPr>
            <w:r>
              <w:rPr>
                <w:sz w:val="20"/>
              </w:rPr>
              <w:t>(Nº de candidatos à doação de sangue inaptos na triagem Clinica / Nº total de candidatos à doação de sangue no período) x 100</w:t>
            </w:r>
          </w:p>
        </w:tc>
        <w:tc>
          <w:tcPr>
            <w:tcW w:w="851" w:type="dxa"/>
            <w:shd w:val="clear" w:color="auto" w:fill="FDE9D9" w:themeFill="accent6" w:themeFillTint="33"/>
            <w:vAlign w:val="center"/>
          </w:tcPr>
          <w:p w14:paraId="4D15CA2A" w14:textId="1DC5D40C" w:rsidR="00AF4F88" w:rsidRPr="00BF1FED" w:rsidRDefault="00AF4F88" w:rsidP="007B143F">
            <w:pPr>
              <w:jc w:val="center"/>
              <w:rPr>
                <w:sz w:val="20"/>
                <w:szCs w:val="20"/>
              </w:rPr>
            </w:pPr>
            <w:r>
              <w:rPr>
                <w:sz w:val="20"/>
                <w:szCs w:val="20"/>
              </w:rPr>
              <w:t>&lt;19%</w:t>
            </w:r>
          </w:p>
        </w:tc>
        <w:tc>
          <w:tcPr>
            <w:tcW w:w="850" w:type="dxa"/>
            <w:shd w:val="clear" w:color="auto" w:fill="FDE9D9" w:themeFill="accent6" w:themeFillTint="33"/>
            <w:vAlign w:val="center"/>
          </w:tcPr>
          <w:p w14:paraId="57F97929" w14:textId="566D70F4" w:rsidR="00AF4F88" w:rsidRPr="00BF1FED" w:rsidRDefault="003E6A35" w:rsidP="00410686">
            <w:pPr>
              <w:jc w:val="center"/>
              <w:rPr>
                <w:b/>
                <w:bCs/>
                <w:color w:val="943634" w:themeColor="accent2" w:themeShade="BF"/>
                <w:sz w:val="20"/>
                <w:szCs w:val="20"/>
              </w:rPr>
            </w:pPr>
            <w:r>
              <w:rPr>
                <w:b/>
                <w:bCs/>
                <w:color w:val="943634" w:themeColor="accent2" w:themeShade="BF"/>
                <w:sz w:val="20"/>
                <w:szCs w:val="20"/>
              </w:rPr>
              <w:t>1</w:t>
            </w:r>
            <w:r w:rsidR="00E577C5">
              <w:rPr>
                <w:b/>
                <w:bCs/>
                <w:color w:val="943634" w:themeColor="accent2" w:themeShade="BF"/>
                <w:sz w:val="20"/>
                <w:szCs w:val="20"/>
              </w:rPr>
              <w:t>4</w:t>
            </w:r>
            <w:r>
              <w:rPr>
                <w:b/>
                <w:bCs/>
                <w:color w:val="943634" w:themeColor="accent2" w:themeShade="BF"/>
                <w:sz w:val="20"/>
                <w:szCs w:val="20"/>
              </w:rPr>
              <w:t>%</w:t>
            </w:r>
          </w:p>
        </w:tc>
      </w:tr>
      <w:tr w:rsidR="00AF4F88" w:rsidRPr="00BF1FED" w14:paraId="0F8A9821" w14:textId="77777777" w:rsidTr="00B02209">
        <w:trPr>
          <w:cantSplit/>
          <w:trHeight w:val="2023"/>
        </w:trPr>
        <w:tc>
          <w:tcPr>
            <w:tcW w:w="2409" w:type="dxa"/>
            <w:shd w:val="clear" w:color="auto" w:fill="FDE9D9" w:themeFill="accent6" w:themeFillTint="33"/>
            <w:vAlign w:val="center"/>
          </w:tcPr>
          <w:p w14:paraId="0B7BFD89" w14:textId="1770C59A" w:rsidR="00AF4F88" w:rsidRDefault="00AF4F88" w:rsidP="007F0968">
            <w:pPr>
              <w:pStyle w:val="TableParagraph"/>
              <w:ind w:left="148" w:right="138"/>
              <w:rPr>
                <w:sz w:val="20"/>
              </w:rPr>
            </w:pPr>
            <w:r>
              <w:rPr>
                <w:sz w:val="20"/>
              </w:rPr>
              <w:t>Taxa de doações espontâneas</w:t>
            </w:r>
          </w:p>
        </w:tc>
        <w:tc>
          <w:tcPr>
            <w:tcW w:w="2977" w:type="dxa"/>
            <w:shd w:val="clear" w:color="auto" w:fill="FDE9D9" w:themeFill="accent6" w:themeFillTint="33"/>
            <w:vAlign w:val="center"/>
          </w:tcPr>
          <w:p w14:paraId="2EBA1C87" w14:textId="291B078C" w:rsidR="00AF4F88" w:rsidRDefault="00AF4F88" w:rsidP="007F0968">
            <w:pPr>
              <w:pStyle w:val="TableParagraph"/>
              <w:spacing w:before="144" w:line="288" w:lineRule="auto"/>
              <w:ind w:left="167" w:right="157" w:hanging="4"/>
              <w:rPr>
                <w:sz w:val="20"/>
              </w:rPr>
            </w:pPr>
            <w:r>
              <w:rPr>
                <w:sz w:val="20"/>
              </w:rPr>
              <w:t>Representa o percentual de doações feitas por pessoas motivadas para manter o estoque de sangue do serviço de hemoterapia, decorrente de um ato de altruísmo, sem identificação do nome do possível receptor.</w:t>
            </w:r>
          </w:p>
        </w:tc>
        <w:tc>
          <w:tcPr>
            <w:tcW w:w="3260" w:type="dxa"/>
            <w:shd w:val="clear" w:color="auto" w:fill="FDE9D9" w:themeFill="accent6" w:themeFillTint="33"/>
            <w:vAlign w:val="center"/>
          </w:tcPr>
          <w:p w14:paraId="34E543E1" w14:textId="3B34A3F9" w:rsidR="00AF4F88" w:rsidRDefault="00AF4F88" w:rsidP="007F0968">
            <w:pPr>
              <w:pStyle w:val="TableParagraph"/>
              <w:spacing w:before="159" w:line="288" w:lineRule="auto"/>
              <w:ind w:right="157"/>
              <w:rPr>
                <w:sz w:val="20"/>
              </w:rPr>
            </w:pPr>
            <w:r>
              <w:rPr>
                <w:sz w:val="20"/>
              </w:rPr>
              <w:t>(Nº de doadores de sangue espontâneos/ Nº Total de doadores de sangue no período) x 100.</w:t>
            </w:r>
          </w:p>
        </w:tc>
        <w:tc>
          <w:tcPr>
            <w:tcW w:w="851" w:type="dxa"/>
            <w:shd w:val="clear" w:color="auto" w:fill="FDE9D9" w:themeFill="accent6" w:themeFillTint="33"/>
            <w:vAlign w:val="center"/>
          </w:tcPr>
          <w:p w14:paraId="5A69EA99" w14:textId="4AFE48D5" w:rsidR="00AF4F88" w:rsidRDefault="00AF4F88" w:rsidP="007B143F">
            <w:pPr>
              <w:jc w:val="center"/>
              <w:rPr>
                <w:sz w:val="20"/>
                <w:szCs w:val="20"/>
              </w:rPr>
            </w:pPr>
            <w:r>
              <w:rPr>
                <w:sz w:val="20"/>
                <w:szCs w:val="20"/>
              </w:rPr>
              <w:t>&gt;70%</w:t>
            </w:r>
          </w:p>
        </w:tc>
        <w:tc>
          <w:tcPr>
            <w:tcW w:w="850" w:type="dxa"/>
            <w:shd w:val="clear" w:color="auto" w:fill="FDE9D9" w:themeFill="accent6" w:themeFillTint="33"/>
            <w:vAlign w:val="center"/>
          </w:tcPr>
          <w:p w14:paraId="2C59E3F2" w14:textId="0946540A" w:rsidR="00AF4F88" w:rsidRPr="00BF1FED" w:rsidRDefault="003E6A35" w:rsidP="00410686">
            <w:pPr>
              <w:jc w:val="center"/>
              <w:rPr>
                <w:b/>
                <w:bCs/>
                <w:color w:val="943634" w:themeColor="accent2" w:themeShade="BF"/>
                <w:sz w:val="20"/>
                <w:szCs w:val="20"/>
              </w:rPr>
            </w:pPr>
            <w:r>
              <w:rPr>
                <w:b/>
                <w:bCs/>
                <w:color w:val="943634" w:themeColor="accent2" w:themeShade="BF"/>
                <w:sz w:val="20"/>
                <w:szCs w:val="20"/>
              </w:rPr>
              <w:t>9</w:t>
            </w:r>
            <w:r w:rsidR="00E577C5">
              <w:rPr>
                <w:b/>
                <w:bCs/>
                <w:color w:val="943634" w:themeColor="accent2" w:themeShade="BF"/>
                <w:sz w:val="20"/>
                <w:szCs w:val="20"/>
              </w:rPr>
              <w:t>4</w:t>
            </w:r>
            <w:r>
              <w:rPr>
                <w:b/>
                <w:bCs/>
                <w:color w:val="943634" w:themeColor="accent2" w:themeShade="BF"/>
                <w:sz w:val="20"/>
                <w:szCs w:val="20"/>
              </w:rPr>
              <w:t>%</w:t>
            </w:r>
          </w:p>
        </w:tc>
      </w:tr>
      <w:tr w:rsidR="00AF4F88" w:rsidRPr="00BF1FED" w14:paraId="2E67F05C" w14:textId="77777777" w:rsidTr="00B02209">
        <w:trPr>
          <w:cantSplit/>
          <w:trHeight w:val="2023"/>
        </w:trPr>
        <w:tc>
          <w:tcPr>
            <w:tcW w:w="2409" w:type="dxa"/>
            <w:shd w:val="clear" w:color="auto" w:fill="FDE9D9" w:themeFill="accent6" w:themeFillTint="33"/>
            <w:vAlign w:val="center"/>
          </w:tcPr>
          <w:p w14:paraId="3157BEB9" w14:textId="56AB9E10" w:rsidR="00AF4F88" w:rsidRDefault="00AF4F88" w:rsidP="007F0968">
            <w:pPr>
              <w:pStyle w:val="TableParagraph"/>
              <w:ind w:left="148" w:right="138"/>
              <w:rPr>
                <w:sz w:val="20"/>
              </w:rPr>
            </w:pPr>
            <w:r>
              <w:rPr>
                <w:sz w:val="20"/>
              </w:rPr>
              <w:t>Taxa de doador de repetição</w:t>
            </w:r>
          </w:p>
        </w:tc>
        <w:tc>
          <w:tcPr>
            <w:tcW w:w="2977" w:type="dxa"/>
            <w:shd w:val="clear" w:color="auto" w:fill="FDE9D9" w:themeFill="accent6" w:themeFillTint="33"/>
            <w:vAlign w:val="center"/>
          </w:tcPr>
          <w:p w14:paraId="0E3C8E42" w14:textId="7E8CA17F" w:rsidR="00AF4F88" w:rsidRDefault="003E7DC8" w:rsidP="007F0968">
            <w:pPr>
              <w:pStyle w:val="TableParagraph"/>
              <w:spacing w:before="144" w:line="288" w:lineRule="auto"/>
              <w:ind w:left="167" w:right="157" w:hanging="4"/>
              <w:rPr>
                <w:sz w:val="20"/>
              </w:rPr>
            </w:pPr>
            <w:r>
              <w:rPr>
                <w:sz w:val="20"/>
              </w:rPr>
              <w:t>Representa o percentual de doadores que realizaram duas ou mais doações de sangue em 12 meses.</w:t>
            </w:r>
          </w:p>
        </w:tc>
        <w:tc>
          <w:tcPr>
            <w:tcW w:w="3260" w:type="dxa"/>
            <w:shd w:val="clear" w:color="auto" w:fill="FDE9D9" w:themeFill="accent6" w:themeFillTint="33"/>
            <w:vAlign w:val="center"/>
          </w:tcPr>
          <w:p w14:paraId="442A45A7" w14:textId="0887B778" w:rsidR="00AF4F88" w:rsidRDefault="003E7DC8" w:rsidP="007F0968">
            <w:pPr>
              <w:pStyle w:val="TableParagraph"/>
              <w:spacing w:before="159" w:line="288" w:lineRule="auto"/>
              <w:ind w:right="157"/>
              <w:rPr>
                <w:sz w:val="20"/>
              </w:rPr>
            </w:pPr>
            <w:r>
              <w:rPr>
                <w:sz w:val="20"/>
              </w:rPr>
              <w:t>(Nº de doadores de sangue de repetição/ Nº  Total de doadores de sangue no período) x 100</w:t>
            </w:r>
          </w:p>
        </w:tc>
        <w:tc>
          <w:tcPr>
            <w:tcW w:w="851" w:type="dxa"/>
            <w:shd w:val="clear" w:color="auto" w:fill="FDE9D9" w:themeFill="accent6" w:themeFillTint="33"/>
            <w:vAlign w:val="center"/>
          </w:tcPr>
          <w:p w14:paraId="24BF030B" w14:textId="1F0543D2" w:rsidR="00AF4F88" w:rsidRDefault="00AF4F88" w:rsidP="007B143F">
            <w:pPr>
              <w:jc w:val="center"/>
              <w:rPr>
                <w:sz w:val="20"/>
                <w:szCs w:val="20"/>
              </w:rPr>
            </w:pPr>
            <w:r>
              <w:rPr>
                <w:sz w:val="20"/>
                <w:szCs w:val="20"/>
              </w:rPr>
              <w:t>&gt;46%</w:t>
            </w:r>
          </w:p>
        </w:tc>
        <w:tc>
          <w:tcPr>
            <w:tcW w:w="850" w:type="dxa"/>
            <w:shd w:val="clear" w:color="auto" w:fill="FDE9D9" w:themeFill="accent6" w:themeFillTint="33"/>
            <w:vAlign w:val="center"/>
          </w:tcPr>
          <w:p w14:paraId="4EE47BA3" w14:textId="4D66673E" w:rsidR="00AF4F88" w:rsidRDefault="00E577C5" w:rsidP="00410686">
            <w:pPr>
              <w:jc w:val="center"/>
              <w:rPr>
                <w:b/>
                <w:bCs/>
                <w:color w:val="943634" w:themeColor="accent2" w:themeShade="BF"/>
                <w:sz w:val="20"/>
                <w:szCs w:val="20"/>
              </w:rPr>
            </w:pPr>
            <w:r>
              <w:rPr>
                <w:b/>
                <w:bCs/>
                <w:color w:val="943634" w:themeColor="accent2" w:themeShade="BF"/>
                <w:sz w:val="20"/>
                <w:szCs w:val="20"/>
              </w:rPr>
              <w:t>37</w:t>
            </w:r>
            <w:r w:rsidR="003E6A35">
              <w:rPr>
                <w:b/>
                <w:bCs/>
                <w:color w:val="943634" w:themeColor="accent2" w:themeShade="BF"/>
                <w:sz w:val="20"/>
                <w:szCs w:val="20"/>
              </w:rPr>
              <w:t>%</w:t>
            </w:r>
          </w:p>
        </w:tc>
      </w:tr>
      <w:tr w:rsidR="0020278E" w:rsidRPr="00BF1FED" w14:paraId="74742782" w14:textId="77777777" w:rsidTr="00B02209">
        <w:trPr>
          <w:cantSplit/>
          <w:trHeight w:val="2023"/>
        </w:trPr>
        <w:tc>
          <w:tcPr>
            <w:tcW w:w="2409" w:type="dxa"/>
            <w:shd w:val="clear" w:color="auto" w:fill="FDE9D9" w:themeFill="accent6" w:themeFillTint="33"/>
            <w:vAlign w:val="center"/>
          </w:tcPr>
          <w:p w14:paraId="7DA68D9F" w14:textId="6AEB2B2B" w:rsidR="0020278E" w:rsidRDefault="0020278E" w:rsidP="007F0968">
            <w:pPr>
              <w:pStyle w:val="TableParagraph"/>
              <w:ind w:left="148" w:right="138"/>
              <w:rPr>
                <w:sz w:val="20"/>
              </w:rPr>
            </w:pPr>
            <w:r>
              <w:rPr>
                <w:sz w:val="20"/>
              </w:rPr>
              <w:t>Taxa de Doadores de  1ª vez</w:t>
            </w:r>
          </w:p>
        </w:tc>
        <w:tc>
          <w:tcPr>
            <w:tcW w:w="2977" w:type="dxa"/>
            <w:shd w:val="clear" w:color="auto" w:fill="FDE9D9" w:themeFill="accent6" w:themeFillTint="33"/>
            <w:vAlign w:val="center"/>
          </w:tcPr>
          <w:p w14:paraId="7994167A" w14:textId="35949470" w:rsidR="0020278E" w:rsidRDefault="0020278E" w:rsidP="007F0968">
            <w:pPr>
              <w:pStyle w:val="TableParagraph"/>
              <w:spacing w:before="144" w:line="288" w:lineRule="auto"/>
              <w:ind w:left="167" w:right="157" w:hanging="4"/>
              <w:rPr>
                <w:sz w:val="20"/>
              </w:rPr>
            </w:pPr>
            <w:r>
              <w:rPr>
                <w:sz w:val="20"/>
              </w:rPr>
              <w:t>Representa o percentual de doadores de sangue que doaram pela primeira vez no serviço de hemoterapia no período avaliado.</w:t>
            </w:r>
          </w:p>
        </w:tc>
        <w:tc>
          <w:tcPr>
            <w:tcW w:w="3260" w:type="dxa"/>
            <w:shd w:val="clear" w:color="auto" w:fill="FDE9D9" w:themeFill="accent6" w:themeFillTint="33"/>
            <w:vAlign w:val="center"/>
          </w:tcPr>
          <w:p w14:paraId="412F4121" w14:textId="17323B0A" w:rsidR="0020278E" w:rsidRDefault="0020278E" w:rsidP="007F0968">
            <w:pPr>
              <w:pStyle w:val="TableParagraph"/>
              <w:spacing w:before="159" w:line="288" w:lineRule="auto"/>
              <w:ind w:right="157"/>
              <w:rPr>
                <w:sz w:val="20"/>
              </w:rPr>
            </w:pPr>
            <w:r>
              <w:rPr>
                <w:sz w:val="20"/>
              </w:rPr>
              <w:t>(Nº de doadores de sangue de 1ª vez / Nº Total de doadores de sangue no período) x 100</w:t>
            </w:r>
          </w:p>
        </w:tc>
        <w:tc>
          <w:tcPr>
            <w:tcW w:w="851" w:type="dxa"/>
            <w:shd w:val="clear" w:color="auto" w:fill="FDE9D9" w:themeFill="accent6" w:themeFillTint="33"/>
            <w:vAlign w:val="center"/>
          </w:tcPr>
          <w:p w14:paraId="4CE25DBD" w14:textId="1D28B82D" w:rsidR="0020278E" w:rsidRDefault="0020278E" w:rsidP="007B143F">
            <w:pPr>
              <w:jc w:val="center"/>
              <w:rPr>
                <w:sz w:val="20"/>
                <w:szCs w:val="20"/>
              </w:rPr>
            </w:pPr>
            <w:r>
              <w:rPr>
                <w:sz w:val="20"/>
                <w:szCs w:val="20"/>
              </w:rPr>
              <w:t>&gt;35%</w:t>
            </w:r>
          </w:p>
        </w:tc>
        <w:tc>
          <w:tcPr>
            <w:tcW w:w="850" w:type="dxa"/>
            <w:shd w:val="clear" w:color="auto" w:fill="FDE9D9" w:themeFill="accent6" w:themeFillTint="33"/>
            <w:vAlign w:val="center"/>
          </w:tcPr>
          <w:p w14:paraId="2332F1D4" w14:textId="73713A25" w:rsidR="0020278E" w:rsidRDefault="003E6A35" w:rsidP="00410686">
            <w:pPr>
              <w:jc w:val="center"/>
              <w:rPr>
                <w:b/>
                <w:bCs/>
                <w:color w:val="943634" w:themeColor="accent2" w:themeShade="BF"/>
                <w:sz w:val="20"/>
                <w:szCs w:val="20"/>
              </w:rPr>
            </w:pPr>
            <w:r>
              <w:rPr>
                <w:b/>
                <w:bCs/>
                <w:color w:val="943634" w:themeColor="accent2" w:themeShade="BF"/>
                <w:sz w:val="20"/>
                <w:szCs w:val="20"/>
              </w:rPr>
              <w:t>2</w:t>
            </w:r>
            <w:r w:rsidR="00E577C5">
              <w:rPr>
                <w:b/>
                <w:bCs/>
                <w:color w:val="943634" w:themeColor="accent2" w:themeShade="BF"/>
                <w:sz w:val="20"/>
                <w:szCs w:val="20"/>
              </w:rPr>
              <w:t>6</w:t>
            </w:r>
            <w:r>
              <w:rPr>
                <w:b/>
                <w:bCs/>
                <w:color w:val="943634" w:themeColor="accent2" w:themeShade="BF"/>
                <w:sz w:val="20"/>
                <w:szCs w:val="20"/>
              </w:rPr>
              <w:t>%</w:t>
            </w:r>
          </w:p>
        </w:tc>
      </w:tr>
      <w:tr w:rsidR="00AE3F6B" w:rsidRPr="00BF1FED" w14:paraId="005C3D97" w14:textId="77777777" w:rsidTr="00B02209">
        <w:trPr>
          <w:cantSplit/>
          <w:trHeight w:val="1734"/>
        </w:trPr>
        <w:tc>
          <w:tcPr>
            <w:tcW w:w="2409" w:type="dxa"/>
            <w:shd w:val="clear" w:color="auto" w:fill="FDE9D9" w:themeFill="accent6" w:themeFillTint="33"/>
            <w:vAlign w:val="center"/>
          </w:tcPr>
          <w:p w14:paraId="77F2098F" w14:textId="295EBB0A" w:rsidR="00583181" w:rsidRPr="000B21AD" w:rsidRDefault="000B21AD" w:rsidP="000B21AD">
            <w:pPr>
              <w:pStyle w:val="TableParagraph"/>
              <w:spacing w:line="288" w:lineRule="auto"/>
              <w:ind w:left="158" w:right="150" w:firstLine="2"/>
              <w:rPr>
                <w:sz w:val="20"/>
              </w:rPr>
            </w:pPr>
            <w:r w:rsidRPr="000B21AD">
              <w:rPr>
                <w:sz w:val="20"/>
              </w:rPr>
              <w:t>Tempo médio do processo de doação de sangue</w:t>
            </w:r>
          </w:p>
        </w:tc>
        <w:tc>
          <w:tcPr>
            <w:tcW w:w="2977" w:type="dxa"/>
            <w:shd w:val="clear" w:color="auto" w:fill="FDE9D9" w:themeFill="accent6" w:themeFillTint="33"/>
            <w:vAlign w:val="center"/>
          </w:tcPr>
          <w:p w14:paraId="28712716" w14:textId="62827F32" w:rsidR="00583181" w:rsidRPr="00BF1FED" w:rsidRDefault="005429C5" w:rsidP="000B21AD">
            <w:pPr>
              <w:pStyle w:val="TableParagraph"/>
              <w:ind w:left="158" w:right="150" w:firstLine="2"/>
              <w:rPr>
                <w:sz w:val="20"/>
              </w:rPr>
            </w:pPr>
            <w:r w:rsidRPr="00BF1FED">
              <w:rPr>
                <w:sz w:val="20"/>
              </w:rPr>
              <w:t>Representa o tempo médio para que o doador complete todo o processo de doação de sangue total, desde o cadastro na recepção até a liberação da sala de coleta.</w:t>
            </w:r>
          </w:p>
        </w:tc>
        <w:tc>
          <w:tcPr>
            <w:tcW w:w="3260" w:type="dxa"/>
            <w:shd w:val="clear" w:color="auto" w:fill="FDE9D9" w:themeFill="accent6" w:themeFillTint="33"/>
            <w:vAlign w:val="center"/>
          </w:tcPr>
          <w:p w14:paraId="17F5510F" w14:textId="77777777" w:rsidR="00583181" w:rsidRPr="00BF1FED" w:rsidRDefault="00583181" w:rsidP="000B21AD">
            <w:pPr>
              <w:pStyle w:val="TableParagraph"/>
              <w:ind w:left="158" w:right="150" w:firstLine="2"/>
              <w:rPr>
                <w:sz w:val="20"/>
              </w:rPr>
            </w:pPr>
          </w:p>
          <w:p w14:paraId="39336CAA" w14:textId="12968DBF" w:rsidR="00583181" w:rsidRPr="00BF1FED" w:rsidRDefault="000B21AD" w:rsidP="000B21AD">
            <w:pPr>
              <w:pStyle w:val="TableParagraph"/>
              <w:spacing w:line="288" w:lineRule="auto"/>
              <w:ind w:left="158" w:right="150" w:firstLine="2"/>
              <w:rPr>
                <w:sz w:val="20"/>
              </w:rPr>
            </w:pPr>
            <w:r w:rsidRPr="00BF1FED">
              <w:rPr>
                <w:sz w:val="20"/>
              </w:rPr>
              <w:t>(Tempo total de atendimentos aos doadores no período / Nº total doadores atendidos no período) x 100.</w:t>
            </w:r>
          </w:p>
        </w:tc>
        <w:tc>
          <w:tcPr>
            <w:tcW w:w="851" w:type="dxa"/>
            <w:shd w:val="clear" w:color="auto" w:fill="FDE9D9" w:themeFill="accent6" w:themeFillTint="33"/>
            <w:vAlign w:val="center"/>
          </w:tcPr>
          <w:p w14:paraId="742385B2" w14:textId="353F076A" w:rsidR="00583181" w:rsidRPr="00BF1FED" w:rsidRDefault="000B21AD" w:rsidP="007B143F">
            <w:pPr>
              <w:jc w:val="center"/>
              <w:rPr>
                <w:sz w:val="20"/>
                <w:szCs w:val="20"/>
              </w:rPr>
            </w:pPr>
            <w:r w:rsidRPr="00BF1FED">
              <w:rPr>
                <w:sz w:val="20"/>
                <w:szCs w:val="20"/>
              </w:rPr>
              <w:t>&lt; 60</w:t>
            </w:r>
            <w:r w:rsidR="00765924" w:rsidRPr="00BF1FED">
              <w:rPr>
                <w:sz w:val="20"/>
                <w:szCs w:val="20"/>
              </w:rPr>
              <w:t>min</w:t>
            </w:r>
          </w:p>
        </w:tc>
        <w:tc>
          <w:tcPr>
            <w:tcW w:w="850" w:type="dxa"/>
            <w:shd w:val="clear" w:color="auto" w:fill="FDE9D9" w:themeFill="accent6" w:themeFillTint="33"/>
            <w:vAlign w:val="center"/>
          </w:tcPr>
          <w:p w14:paraId="11CCFEEB" w14:textId="0F84479A" w:rsidR="00EE0423" w:rsidRPr="00BF1FED" w:rsidRDefault="003E6A35" w:rsidP="008129AE">
            <w:pPr>
              <w:jc w:val="center"/>
              <w:rPr>
                <w:b/>
                <w:bCs/>
                <w:color w:val="943634" w:themeColor="accent2" w:themeShade="BF"/>
                <w:sz w:val="20"/>
                <w:szCs w:val="20"/>
              </w:rPr>
            </w:pPr>
            <w:r>
              <w:rPr>
                <w:b/>
                <w:bCs/>
                <w:color w:val="943634" w:themeColor="accent2" w:themeShade="BF"/>
                <w:sz w:val="20"/>
                <w:szCs w:val="20"/>
              </w:rPr>
              <w:t>00:4</w:t>
            </w:r>
            <w:r w:rsidR="00E577C5">
              <w:rPr>
                <w:b/>
                <w:bCs/>
                <w:color w:val="943634" w:themeColor="accent2" w:themeShade="BF"/>
                <w:sz w:val="20"/>
                <w:szCs w:val="20"/>
              </w:rPr>
              <w:t>6</w:t>
            </w:r>
            <w:r>
              <w:rPr>
                <w:b/>
                <w:bCs/>
                <w:color w:val="943634" w:themeColor="accent2" w:themeShade="BF"/>
                <w:sz w:val="20"/>
                <w:szCs w:val="20"/>
              </w:rPr>
              <w:t>:</w:t>
            </w:r>
            <w:r w:rsidR="00E577C5">
              <w:rPr>
                <w:b/>
                <w:bCs/>
                <w:color w:val="943634" w:themeColor="accent2" w:themeShade="BF"/>
                <w:sz w:val="20"/>
                <w:szCs w:val="20"/>
              </w:rPr>
              <w:t>25</w:t>
            </w:r>
          </w:p>
        </w:tc>
      </w:tr>
      <w:tr w:rsidR="00AE3F6B" w:rsidRPr="00BF1FED" w14:paraId="0D9A8CD0" w14:textId="77777777" w:rsidTr="00B02209">
        <w:trPr>
          <w:cantSplit/>
          <w:trHeight w:val="1447"/>
        </w:trPr>
        <w:tc>
          <w:tcPr>
            <w:tcW w:w="2409" w:type="dxa"/>
            <w:shd w:val="clear" w:color="auto" w:fill="FDE9D9" w:themeFill="accent6" w:themeFillTint="33"/>
            <w:vAlign w:val="center"/>
          </w:tcPr>
          <w:p w14:paraId="17F06DAB" w14:textId="2415C29B" w:rsidR="00583181" w:rsidRPr="000B21AD" w:rsidRDefault="000B21AD" w:rsidP="000B21AD">
            <w:pPr>
              <w:pStyle w:val="TableParagraph"/>
              <w:spacing w:line="288" w:lineRule="auto"/>
              <w:ind w:left="158" w:right="150" w:firstLine="2"/>
              <w:rPr>
                <w:sz w:val="20"/>
              </w:rPr>
            </w:pPr>
            <w:r w:rsidRPr="000B21AD">
              <w:rPr>
                <w:sz w:val="20"/>
              </w:rPr>
              <w:t>Taxa de amostras de sangue descartadas por lipemia</w:t>
            </w:r>
          </w:p>
        </w:tc>
        <w:tc>
          <w:tcPr>
            <w:tcW w:w="2977" w:type="dxa"/>
            <w:shd w:val="clear" w:color="auto" w:fill="FDE9D9" w:themeFill="accent6" w:themeFillTint="33"/>
            <w:vAlign w:val="center"/>
          </w:tcPr>
          <w:p w14:paraId="4BD94AA1" w14:textId="113696AF" w:rsidR="00583181" w:rsidRPr="00BF1FED" w:rsidRDefault="005429C5" w:rsidP="000B21AD">
            <w:pPr>
              <w:pStyle w:val="TableParagraph"/>
              <w:spacing w:line="288" w:lineRule="auto"/>
              <w:ind w:left="158" w:right="150" w:firstLine="2"/>
              <w:rPr>
                <w:sz w:val="20"/>
              </w:rPr>
            </w:pPr>
            <w:r w:rsidRPr="00BF1FED">
              <w:rPr>
                <w:sz w:val="20"/>
              </w:rPr>
              <w:t>Representa o percentual de amostras de sangue de doadores descartadas por lipemia no período avaliado.</w:t>
            </w:r>
          </w:p>
        </w:tc>
        <w:tc>
          <w:tcPr>
            <w:tcW w:w="3260" w:type="dxa"/>
            <w:shd w:val="clear" w:color="auto" w:fill="FDE9D9" w:themeFill="accent6" w:themeFillTint="33"/>
            <w:vAlign w:val="center"/>
          </w:tcPr>
          <w:p w14:paraId="6A10CD0A" w14:textId="77777777" w:rsidR="00583181" w:rsidRPr="00BF1FED" w:rsidRDefault="00583181" w:rsidP="000B21AD">
            <w:pPr>
              <w:pStyle w:val="TableParagraph"/>
              <w:spacing w:before="3" w:line="288" w:lineRule="auto"/>
              <w:ind w:left="158" w:right="150" w:firstLine="2"/>
              <w:rPr>
                <w:sz w:val="20"/>
              </w:rPr>
            </w:pPr>
          </w:p>
          <w:p w14:paraId="2196EE92" w14:textId="63EE9BB3" w:rsidR="00583181" w:rsidRPr="00BF1FED" w:rsidRDefault="000B21AD" w:rsidP="000B21AD">
            <w:pPr>
              <w:pStyle w:val="TableParagraph"/>
              <w:spacing w:line="288" w:lineRule="auto"/>
              <w:ind w:left="158" w:right="150" w:firstLine="2"/>
              <w:rPr>
                <w:sz w:val="20"/>
              </w:rPr>
            </w:pPr>
            <w:r w:rsidRPr="00BF1FED">
              <w:rPr>
                <w:sz w:val="20"/>
              </w:rPr>
              <w:t>(Nº de doações que tiveram amostras de sangue descartadas por lipemia / Nº total de doações de sangue no período) x 100.</w:t>
            </w:r>
          </w:p>
        </w:tc>
        <w:tc>
          <w:tcPr>
            <w:tcW w:w="851" w:type="dxa"/>
            <w:shd w:val="clear" w:color="auto" w:fill="FDE9D9" w:themeFill="accent6" w:themeFillTint="33"/>
            <w:vAlign w:val="center"/>
          </w:tcPr>
          <w:p w14:paraId="4D125C00" w14:textId="2F66D4C1" w:rsidR="00583181" w:rsidRPr="00BF1FED" w:rsidRDefault="008B68DC" w:rsidP="007B143F">
            <w:pPr>
              <w:jc w:val="center"/>
              <w:rPr>
                <w:sz w:val="20"/>
                <w:szCs w:val="20"/>
              </w:rPr>
            </w:pPr>
            <w:r w:rsidRPr="00BF1FED">
              <w:rPr>
                <w:sz w:val="20"/>
                <w:szCs w:val="20"/>
              </w:rPr>
              <w:t>&lt;</w:t>
            </w:r>
            <w:r w:rsidR="000B21AD" w:rsidRPr="00BF1FED">
              <w:rPr>
                <w:sz w:val="20"/>
                <w:szCs w:val="20"/>
              </w:rPr>
              <w:t>1,5%</w:t>
            </w:r>
          </w:p>
        </w:tc>
        <w:tc>
          <w:tcPr>
            <w:tcW w:w="850" w:type="dxa"/>
            <w:shd w:val="clear" w:color="auto" w:fill="FDE9D9" w:themeFill="accent6" w:themeFillTint="33"/>
            <w:vAlign w:val="center"/>
          </w:tcPr>
          <w:p w14:paraId="54604DEE" w14:textId="09CC4B0C" w:rsidR="00583181" w:rsidRPr="00BF1FED" w:rsidRDefault="003E6A35" w:rsidP="00A150F5">
            <w:pPr>
              <w:jc w:val="center"/>
              <w:rPr>
                <w:b/>
                <w:bCs/>
                <w:color w:val="943634" w:themeColor="accent2" w:themeShade="BF"/>
                <w:sz w:val="20"/>
                <w:szCs w:val="20"/>
              </w:rPr>
            </w:pPr>
            <w:r>
              <w:rPr>
                <w:b/>
                <w:bCs/>
                <w:color w:val="943634" w:themeColor="accent2" w:themeShade="BF"/>
                <w:sz w:val="20"/>
                <w:szCs w:val="20"/>
              </w:rPr>
              <w:t>0,</w:t>
            </w:r>
            <w:r w:rsidR="006B1226">
              <w:rPr>
                <w:b/>
                <w:bCs/>
                <w:color w:val="943634" w:themeColor="accent2" w:themeShade="BF"/>
                <w:sz w:val="20"/>
                <w:szCs w:val="20"/>
              </w:rPr>
              <w:t>27</w:t>
            </w:r>
            <w:r>
              <w:rPr>
                <w:b/>
                <w:bCs/>
                <w:color w:val="943634" w:themeColor="accent2" w:themeShade="BF"/>
                <w:sz w:val="20"/>
                <w:szCs w:val="20"/>
              </w:rPr>
              <w:t>%</w:t>
            </w:r>
          </w:p>
        </w:tc>
      </w:tr>
      <w:tr w:rsidR="00AE3F6B" w:rsidRPr="00BF1FED" w14:paraId="3AE58B0E" w14:textId="77777777" w:rsidTr="00B02209">
        <w:trPr>
          <w:cantSplit/>
          <w:trHeight w:val="1446"/>
        </w:trPr>
        <w:tc>
          <w:tcPr>
            <w:tcW w:w="2409" w:type="dxa"/>
            <w:shd w:val="clear" w:color="auto" w:fill="FDE9D9" w:themeFill="accent6" w:themeFillTint="33"/>
            <w:vAlign w:val="center"/>
          </w:tcPr>
          <w:p w14:paraId="7D18C9DF" w14:textId="77777777" w:rsidR="00583181" w:rsidRPr="000B21AD" w:rsidRDefault="00583181" w:rsidP="000B21AD">
            <w:pPr>
              <w:pStyle w:val="TableParagraph"/>
              <w:spacing w:line="288" w:lineRule="auto"/>
              <w:ind w:left="158" w:right="150" w:firstLine="2"/>
              <w:rPr>
                <w:sz w:val="20"/>
              </w:rPr>
            </w:pPr>
          </w:p>
          <w:p w14:paraId="3B0566B3" w14:textId="17D234D9" w:rsidR="00583181" w:rsidRPr="000B21AD" w:rsidRDefault="000B21AD" w:rsidP="000B21AD">
            <w:pPr>
              <w:pStyle w:val="TableParagraph"/>
              <w:spacing w:line="288" w:lineRule="auto"/>
              <w:ind w:left="158" w:right="150" w:firstLine="2"/>
              <w:rPr>
                <w:sz w:val="20"/>
              </w:rPr>
            </w:pPr>
            <w:r w:rsidRPr="000B21AD">
              <w:rPr>
                <w:sz w:val="20"/>
              </w:rPr>
              <w:t>Percentual de satisfação de doadores de sangue</w:t>
            </w:r>
          </w:p>
        </w:tc>
        <w:tc>
          <w:tcPr>
            <w:tcW w:w="2977" w:type="dxa"/>
            <w:shd w:val="clear" w:color="auto" w:fill="FDE9D9" w:themeFill="accent6" w:themeFillTint="33"/>
            <w:vAlign w:val="center"/>
          </w:tcPr>
          <w:p w14:paraId="480CBAF1" w14:textId="183020A1" w:rsidR="00583181" w:rsidRPr="00BF1FED" w:rsidRDefault="00966A07" w:rsidP="000B21AD">
            <w:pPr>
              <w:pStyle w:val="TableParagraph"/>
              <w:spacing w:line="288" w:lineRule="auto"/>
              <w:ind w:left="158" w:right="150" w:firstLine="2"/>
              <w:rPr>
                <w:sz w:val="20"/>
              </w:rPr>
            </w:pPr>
            <w:r w:rsidRPr="00BF1FED">
              <w:rPr>
                <w:sz w:val="20"/>
              </w:rPr>
              <w:t xml:space="preserve">Representa o percentual de doadores de sangue que </w:t>
            </w:r>
            <w:r w:rsidR="006676A3">
              <w:rPr>
                <w:sz w:val="20"/>
              </w:rPr>
              <w:t>se declararam satisfeitos com o serviço recebido.</w:t>
            </w:r>
          </w:p>
        </w:tc>
        <w:tc>
          <w:tcPr>
            <w:tcW w:w="3260" w:type="dxa"/>
            <w:shd w:val="clear" w:color="auto" w:fill="FDE9D9" w:themeFill="accent6" w:themeFillTint="33"/>
            <w:vAlign w:val="center"/>
          </w:tcPr>
          <w:p w14:paraId="2B6C9AED" w14:textId="44EBCBC6" w:rsidR="00583181" w:rsidRPr="00BF1FED" w:rsidRDefault="000B21AD" w:rsidP="000B21AD">
            <w:pPr>
              <w:pStyle w:val="TableParagraph"/>
              <w:spacing w:line="288" w:lineRule="auto"/>
              <w:ind w:left="158" w:right="150" w:firstLine="2"/>
              <w:rPr>
                <w:sz w:val="20"/>
              </w:rPr>
            </w:pPr>
            <w:r w:rsidRPr="00BF1FED">
              <w:rPr>
                <w:sz w:val="20"/>
              </w:rPr>
              <w:t xml:space="preserve">(Nº de doadores de sangue que assinalaram </w:t>
            </w:r>
            <w:r w:rsidR="006676A3">
              <w:rPr>
                <w:sz w:val="20"/>
              </w:rPr>
              <w:t>nota de “ótimo” ou “bom”</w:t>
            </w:r>
            <w:r w:rsidRPr="00BF1FED">
              <w:rPr>
                <w:sz w:val="20"/>
              </w:rPr>
              <w:t xml:space="preserve"> / Nº total de doadores de sangue que participaram da pesquisa) x 100.</w:t>
            </w:r>
          </w:p>
        </w:tc>
        <w:tc>
          <w:tcPr>
            <w:tcW w:w="851" w:type="dxa"/>
            <w:shd w:val="clear" w:color="auto" w:fill="FDE9D9" w:themeFill="accent6" w:themeFillTint="33"/>
            <w:vAlign w:val="center"/>
          </w:tcPr>
          <w:p w14:paraId="6BCF5A00" w14:textId="16FCAB02" w:rsidR="00583181" w:rsidRPr="00BF1FED" w:rsidRDefault="000B21AD" w:rsidP="007B143F">
            <w:pPr>
              <w:jc w:val="center"/>
              <w:rPr>
                <w:sz w:val="20"/>
                <w:szCs w:val="20"/>
              </w:rPr>
            </w:pPr>
            <w:r w:rsidRPr="00BF1FED">
              <w:rPr>
                <w:sz w:val="20"/>
                <w:szCs w:val="20"/>
              </w:rPr>
              <w:t>&gt;95%</w:t>
            </w:r>
          </w:p>
        </w:tc>
        <w:tc>
          <w:tcPr>
            <w:tcW w:w="850" w:type="dxa"/>
            <w:shd w:val="clear" w:color="auto" w:fill="FDE9D9" w:themeFill="accent6" w:themeFillTint="33"/>
            <w:vAlign w:val="center"/>
          </w:tcPr>
          <w:p w14:paraId="0CBC9D27" w14:textId="290118C2" w:rsidR="00583181" w:rsidRPr="00BF1FED" w:rsidRDefault="00C33382" w:rsidP="00A150F5">
            <w:pPr>
              <w:jc w:val="center"/>
              <w:rPr>
                <w:b/>
                <w:bCs/>
                <w:color w:val="943634" w:themeColor="accent2" w:themeShade="BF"/>
                <w:sz w:val="20"/>
                <w:szCs w:val="20"/>
              </w:rPr>
            </w:pPr>
            <w:r>
              <w:rPr>
                <w:b/>
                <w:bCs/>
                <w:color w:val="943634" w:themeColor="accent2" w:themeShade="BF"/>
                <w:sz w:val="20"/>
                <w:szCs w:val="20"/>
              </w:rPr>
              <w:t>9</w:t>
            </w:r>
            <w:r w:rsidR="002B3F5E">
              <w:rPr>
                <w:b/>
                <w:bCs/>
                <w:color w:val="943634" w:themeColor="accent2" w:themeShade="BF"/>
                <w:sz w:val="20"/>
                <w:szCs w:val="20"/>
              </w:rPr>
              <w:t>9,5</w:t>
            </w:r>
            <w:r>
              <w:rPr>
                <w:b/>
                <w:bCs/>
                <w:color w:val="943634" w:themeColor="accent2" w:themeShade="BF"/>
                <w:sz w:val="20"/>
                <w:szCs w:val="20"/>
              </w:rPr>
              <w:t>%</w:t>
            </w:r>
          </w:p>
        </w:tc>
      </w:tr>
      <w:tr w:rsidR="00AE3F6B" w:rsidRPr="00BF1FED" w14:paraId="7584F613" w14:textId="77777777" w:rsidTr="00B02209">
        <w:trPr>
          <w:cantSplit/>
          <w:trHeight w:val="1198"/>
        </w:trPr>
        <w:tc>
          <w:tcPr>
            <w:tcW w:w="2409" w:type="dxa"/>
            <w:shd w:val="clear" w:color="auto" w:fill="FDE9D9" w:themeFill="accent6" w:themeFillTint="33"/>
            <w:vAlign w:val="center"/>
          </w:tcPr>
          <w:p w14:paraId="1314602C" w14:textId="77777777" w:rsidR="00583181" w:rsidRPr="000B21AD" w:rsidRDefault="00583181" w:rsidP="00966A07">
            <w:pPr>
              <w:pStyle w:val="TableParagraph"/>
              <w:spacing w:line="288" w:lineRule="auto"/>
              <w:ind w:left="158" w:right="150" w:firstLine="2"/>
              <w:rPr>
                <w:sz w:val="20"/>
              </w:rPr>
            </w:pPr>
          </w:p>
          <w:p w14:paraId="0FBA216C" w14:textId="1A8BC860" w:rsidR="00583181" w:rsidRPr="000B21AD" w:rsidRDefault="000B21AD" w:rsidP="00966A07">
            <w:pPr>
              <w:pStyle w:val="TableParagraph"/>
              <w:spacing w:before="156" w:line="288" w:lineRule="auto"/>
              <w:ind w:left="158" w:right="150" w:firstLine="2"/>
              <w:rPr>
                <w:sz w:val="20"/>
              </w:rPr>
            </w:pPr>
            <w:r w:rsidRPr="000B21AD">
              <w:rPr>
                <w:sz w:val="20"/>
              </w:rPr>
              <w:t>Índice de Produção de Hemocomponentes</w:t>
            </w:r>
          </w:p>
        </w:tc>
        <w:tc>
          <w:tcPr>
            <w:tcW w:w="2977" w:type="dxa"/>
            <w:shd w:val="clear" w:color="auto" w:fill="FDE9D9" w:themeFill="accent6" w:themeFillTint="33"/>
            <w:vAlign w:val="center"/>
          </w:tcPr>
          <w:p w14:paraId="72A0F0DE" w14:textId="77777777" w:rsidR="00583181" w:rsidRPr="00BF1FED" w:rsidRDefault="00583181" w:rsidP="00966A07">
            <w:pPr>
              <w:pStyle w:val="TableParagraph"/>
              <w:spacing w:line="288" w:lineRule="auto"/>
              <w:ind w:left="158" w:right="150" w:firstLine="2"/>
              <w:rPr>
                <w:sz w:val="20"/>
              </w:rPr>
            </w:pPr>
          </w:p>
          <w:p w14:paraId="23455D2D" w14:textId="2D305E51" w:rsidR="00583181" w:rsidRPr="00BF1FED" w:rsidRDefault="00966A07" w:rsidP="00966A07">
            <w:pPr>
              <w:pStyle w:val="TableParagraph"/>
              <w:spacing w:line="288" w:lineRule="auto"/>
              <w:ind w:left="158" w:right="150" w:firstLine="2"/>
              <w:rPr>
                <w:sz w:val="20"/>
              </w:rPr>
            </w:pPr>
            <w:r w:rsidRPr="00BF1FED">
              <w:rPr>
                <w:sz w:val="20"/>
              </w:rPr>
              <w:t>Mensura a relação entre os quantitativos de Hemocomponentes produzidos e as bolsas de sangue total coletadas no período.</w:t>
            </w:r>
          </w:p>
        </w:tc>
        <w:tc>
          <w:tcPr>
            <w:tcW w:w="3260" w:type="dxa"/>
            <w:shd w:val="clear" w:color="auto" w:fill="FDE9D9" w:themeFill="accent6" w:themeFillTint="33"/>
            <w:vAlign w:val="center"/>
          </w:tcPr>
          <w:p w14:paraId="20606876" w14:textId="55C7BAFD" w:rsidR="00583181" w:rsidRPr="00BF1FED" w:rsidRDefault="000B21AD" w:rsidP="00966A07">
            <w:pPr>
              <w:pStyle w:val="TableParagraph"/>
              <w:spacing w:line="288" w:lineRule="auto"/>
              <w:ind w:left="158" w:right="150" w:firstLine="2"/>
              <w:rPr>
                <w:sz w:val="20"/>
              </w:rPr>
            </w:pPr>
            <w:r w:rsidRPr="00BF1FED">
              <w:rPr>
                <w:sz w:val="20"/>
              </w:rPr>
              <w:t>(Nº de hemocomponentes produzidos / Nº total de bolsas de sangue total coletadas no período) x 100.</w:t>
            </w:r>
          </w:p>
        </w:tc>
        <w:tc>
          <w:tcPr>
            <w:tcW w:w="851" w:type="dxa"/>
            <w:shd w:val="clear" w:color="auto" w:fill="FDE9D9" w:themeFill="accent6" w:themeFillTint="33"/>
            <w:vAlign w:val="center"/>
          </w:tcPr>
          <w:p w14:paraId="5497A3A2" w14:textId="3DBEE185" w:rsidR="00583181" w:rsidRPr="00BF1FED" w:rsidRDefault="000B21AD" w:rsidP="007B143F">
            <w:pPr>
              <w:jc w:val="center"/>
              <w:rPr>
                <w:sz w:val="20"/>
                <w:szCs w:val="20"/>
              </w:rPr>
            </w:pPr>
            <w:r w:rsidRPr="00BF1FED">
              <w:rPr>
                <w:sz w:val="20"/>
                <w:szCs w:val="20"/>
              </w:rPr>
              <w:t>2,3</w:t>
            </w:r>
          </w:p>
        </w:tc>
        <w:tc>
          <w:tcPr>
            <w:tcW w:w="850" w:type="dxa"/>
            <w:shd w:val="clear" w:color="auto" w:fill="FDE9D9" w:themeFill="accent6" w:themeFillTint="33"/>
            <w:vAlign w:val="center"/>
          </w:tcPr>
          <w:p w14:paraId="586D55E4" w14:textId="2BC43FA7" w:rsidR="00583181" w:rsidRPr="00BF1FED" w:rsidRDefault="003E6A35" w:rsidP="00966A07">
            <w:pPr>
              <w:jc w:val="center"/>
              <w:rPr>
                <w:b/>
                <w:bCs/>
                <w:color w:val="943634" w:themeColor="accent2" w:themeShade="BF"/>
                <w:sz w:val="20"/>
                <w:szCs w:val="20"/>
              </w:rPr>
            </w:pPr>
            <w:r>
              <w:rPr>
                <w:b/>
                <w:bCs/>
                <w:color w:val="943634" w:themeColor="accent2" w:themeShade="BF"/>
                <w:sz w:val="20"/>
                <w:szCs w:val="20"/>
              </w:rPr>
              <w:t>2,</w:t>
            </w:r>
            <w:r w:rsidR="002B3F5E">
              <w:rPr>
                <w:b/>
                <w:bCs/>
                <w:color w:val="943634" w:themeColor="accent2" w:themeShade="BF"/>
                <w:sz w:val="20"/>
                <w:szCs w:val="20"/>
              </w:rPr>
              <w:t>3</w:t>
            </w:r>
          </w:p>
        </w:tc>
      </w:tr>
      <w:tr w:rsidR="0020278E" w:rsidRPr="00BF1FED" w14:paraId="123C3A27" w14:textId="77777777" w:rsidTr="00B02209">
        <w:trPr>
          <w:cantSplit/>
          <w:trHeight w:val="1198"/>
        </w:trPr>
        <w:tc>
          <w:tcPr>
            <w:tcW w:w="2409" w:type="dxa"/>
            <w:shd w:val="clear" w:color="auto" w:fill="FDE9D9" w:themeFill="accent6" w:themeFillTint="33"/>
            <w:vAlign w:val="center"/>
          </w:tcPr>
          <w:p w14:paraId="7985CF35" w14:textId="07663C96" w:rsidR="0020278E" w:rsidRPr="000B21AD" w:rsidRDefault="0020278E" w:rsidP="0020278E">
            <w:pPr>
              <w:pStyle w:val="TableParagraph"/>
              <w:spacing w:line="288" w:lineRule="auto"/>
              <w:ind w:left="158" w:right="150" w:firstLine="2"/>
              <w:rPr>
                <w:sz w:val="20"/>
              </w:rPr>
            </w:pPr>
            <w:r>
              <w:rPr>
                <w:sz w:val="20"/>
              </w:rPr>
              <w:lastRenderedPageBreak/>
              <w:t>Estoque adequado de Concentrado de Hemácias CH</w:t>
            </w:r>
          </w:p>
        </w:tc>
        <w:tc>
          <w:tcPr>
            <w:tcW w:w="2977" w:type="dxa"/>
            <w:shd w:val="clear" w:color="auto" w:fill="FDE9D9" w:themeFill="accent6" w:themeFillTint="33"/>
            <w:vAlign w:val="center"/>
          </w:tcPr>
          <w:p w14:paraId="1D6B3039" w14:textId="311BB859" w:rsidR="0020278E" w:rsidRPr="00BF1FED" w:rsidRDefault="0020278E" w:rsidP="0020278E">
            <w:pPr>
              <w:pStyle w:val="TableParagraph"/>
              <w:spacing w:line="288" w:lineRule="auto"/>
              <w:ind w:left="158" w:right="150" w:firstLine="2"/>
              <w:rPr>
                <w:sz w:val="20"/>
              </w:rPr>
            </w:pPr>
            <w:r>
              <w:rPr>
                <w:sz w:val="20"/>
              </w:rPr>
              <w:t xml:space="preserve">Representa o quantitativo de concentrados de Hemácias liberados e em estoque suficientes para atender a demanda por tipo de CH por um período de 07 dias </w:t>
            </w:r>
          </w:p>
        </w:tc>
        <w:tc>
          <w:tcPr>
            <w:tcW w:w="3260" w:type="dxa"/>
            <w:shd w:val="clear" w:color="auto" w:fill="FDE9D9" w:themeFill="accent6" w:themeFillTint="33"/>
            <w:vAlign w:val="center"/>
          </w:tcPr>
          <w:p w14:paraId="3425B9DF" w14:textId="07A5A4F4" w:rsidR="0020278E" w:rsidRPr="00BF1FED" w:rsidRDefault="00306DD1" w:rsidP="0020278E">
            <w:pPr>
              <w:pStyle w:val="TableParagraph"/>
              <w:spacing w:line="288" w:lineRule="auto"/>
              <w:ind w:left="158" w:right="150" w:firstLine="2"/>
              <w:rPr>
                <w:sz w:val="20"/>
              </w:rPr>
            </w:pPr>
            <w:r>
              <w:rPr>
                <w:sz w:val="20"/>
              </w:rPr>
              <w:t xml:space="preserve">( Nº Total de bolsas de CH distribuídas nos últimos 6 meses / 180 </w:t>
            </w:r>
            <w:r w:rsidRPr="00306DD1">
              <w:rPr>
                <w:sz w:val="14"/>
                <w:szCs w:val="14"/>
              </w:rPr>
              <w:t>(6 meses)</w:t>
            </w:r>
            <w:r>
              <w:rPr>
                <w:sz w:val="20"/>
              </w:rPr>
              <w:t xml:space="preserve"> este resultado  x 7 </w:t>
            </w:r>
            <w:r w:rsidRPr="00306DD1">
              <w:rPr>
                <w:sz w:val="14"/>
                <w:szCs w:val="14"/>
              </w:rPr>
              <w:t>(dias)</w:t>
            </w:r>
            <w:r>
              <w:rPr>
                <w:sz w:val="14"/>
                <w:szCs w:val="14"/>
              </w:rPr>
              <w:t xml:space="preserve">. </w:t>
            </w:r>
          </w:p>
        </w:tc>
        <w:tc>
          <w:tcPr>
            <w:tcW w:w="851" w:type="dxa"/>
            <w:shd w:val="clear" w:color="auto" w:fill="FDE9D9" w:themeFill="accent6" w:themeFillTint="33"/>
          </w:tcPr>
          <w:p w14:paraId="22DB7117" w14:textId="77777777" w:rsidR="0020278E" w:rsidRPr="0020278E" w:rsidRDefault="0020278E" w:rsidP="0020278E">
            <w:pPr>
              <w:jc w:val="center"/>
              <w:rPr>
                <w:sz w:val="20"/>
                <w:szCs w:val="20"/>
              </w:rPr>
            </w:pPr>
          </w:p>
          <w:p w14:paraId="0A206EED" w14:textId="77777777" w:rsidR="0020278E" w:rsidRPr="0020278E" w:rsidRDefault="0020278E" w:rsidP="0020278E">
            <w:pPr>
              <w:jc w:val="center"/>
              <w:rPr>
                <w:sz w:val="20"/>
                <w:szCs w:val="20"/>
              </w:rPr>
            </w:pPr>
          </w:p>
          <w:p w14:paraId="0827D642" w14:textId="77777777" w:rsidR="00016949" w:rsidRDefault="00016949" w:rsidP="0020278E">
            <w:pPr>
              <w:jc w:val="center"/>
              <w:rPr>
                <w:b/>
                <w:bCs/>
                <w:color w:val="943634" w:themeColor="accent2" w:themeShade="BF"/>
                <w:sz w:val="14"/>
                <w:szCs w:val="14"/>
              </w:rPr>
            </w:pPr>
          </w:p>
          <w:p w14:paraId="26587E93" w14:textId="70E123D0" w:rsidR="0020278E" w:rsidRPr="00BF1FED" w:rsidRDefault="00016949" w:rsidP="0020278E">
            <w:pPr>
              <w:jc w:val="center"/>
              <w:rPr>
                <w:sz w:val="20"/>
                <w:szCs w:val="20"/>
              </w:rPr>
            </w:pPr>
            <w:r w:rsidRPr="00EF5AC5">
              <w:rPr>
                <w:b/>
                <w:bCs/>
                <w:sz w:val="14"/>
                <w:szCs w:val="14"/>
              </w:rPr>
              <w:t>Estoque adequado</w:t>
            </w:r>
          </w:p>
        </w:tc>
        <w:tc>
          <w:tcPr>
            <w:tcW w:w="850" w:type="dxa"/>
            <w:shd w:val="clear" w:color="auto" w:fill="FDE9D9" w:themeFill="accent6" w:themeFillTint="33"/>
            <w:vAlign w:val="center"/>
          </w:tcPr>
          <w:p w14:paraId="47529131" w14:textId="77777777" w:rsidR="00016949" w:rsidRDefault="00016949" w:rsidP="0020278E">
            <w:pPr>
              <w:jc w:val="center"/>
              <w:rPr>
                <w:b/>
                <w:bCs/>
                <w:color w:val="943634" w:themeColor="accent2" w:themeShade="BF"/>
                <w:sz w:val="14"/>
                <w:szCs w:val="14"/>
              </w:rPr>
            </w:pPr>
          </w:p>
          <w:p w14:paraId="2BFC89B9" w14:textId="08B65C0B" w:rsidR="0020278E" w:rsidRPr="00F61769" w:rsidRDefault="0020278E" w:rsidP="0020278E">
            <w:pPr>
              <w:jc w:val="center"/>
              <w:rPr>
                <w:b/>
                <w:bCs/>
                <w:sz w:val="14"/>
                <w:szCs w:val="14"/>
              </w:rPr>
            </w:pPr>
            <w:r w:rsidRPr="00F61769">
              <w:rPr>
                <w:b/>
                <w:bCs/>
                <w:color w:val="943634" w:themeColor="accent2" w:themeShade="BF"/>
                <w:sz w:val="14"/>
                <w:szCs w:val="14"/>
              </w:rPr>
              <w:t>Estoque seguro</w:t>
            </w:r>
            <w:r w:rsidR="00943807">
              <w:rPr>
                <w:b/>
                <w:bCs/>
                <w:color w:val="943634" w:themeColor="accent2" w:themeShade="BF"/>
                <w:sz w:val="14"/>
                <w:szCs w:val="14"/>
              </w:rPr>
              <w:t xml:space="preserve"> para  </w:t>
            </w:r>
            <w:r w:rsidR="001E13C0">
              <w:rPr>
                <w:b/>
                <w:bCs/>
                <w:color w:val="943634" w:themeColor="accent2" w:themeShade="BF"/>
                <w:sz w:val="14"/>
                <w:szCs w:val="14"/>
              </w:rPr>
              <w:t xml:space="preserve"> </w:t>
            </w:r>
            <w:r w:rsidR="00646A7D">
              <w:rPr>
                <w:b/>
                <w:bCs/>
                <w:color w:val="943634" w:themeColor="accent2" w:themeShade="BF"/>
                <w:sz w:val="14"/>
                <w:szCs w:val="14"/>
              </w:rPr>
              <w:t xml:space="preserve"> </w:t>
            </w:r>
            <w:r w:rsidR="00365161">
              <w:rPr>
                <w:b/>
                <w:bCs/>
                <w:color w:val="943634" w:themeColor="accent2" w:themeShade="BF"/>
                <w:sz w:val="14"/>
                <w:szCs w:val="14"/>
              </w:rPr>
              <w:t>1</w:t>
            </w:r>
            <w:r w:rsidR="00DE2507">
              <w:rPr>
                <w:b/>
                <w:bCs/>
                <w:color w:val="943634" w:themeColor="accent2" w:themeShade="BF"/>
                <w:sz w:val="14"/>
                <w:szCs w:val="14"/>
              </w:rPr>
              <w:t>2</w:t>
            </w:r>
            <w:r w:rsidR="00365161">
              <w:rPr>
                <w:b/>
                <w:bCs/>
                <w:color w:val="943634" w:themeColor="accent2" w:themeShade="BF"/>
                <w:sz w:val="14"/>
                <w:szCs w:val="14"/>
              </w:rPr>
              <w:t xml:space="preserve"> </w:t>
            </w:r>
            <w:r w:rsidR="00943807">
              <w:rPr>
                <w:b/>
                <w:bCs/>
                <w:color w:val="943634" w:themeColor="accent2" w:themeShade="BF"/>
                <w:sz w:val="14"/>
                <w:szCs w:val="14"/>
              </w:rPr>
              <w:t>dias</w:t>
            </w:r>
          </w:p>
        </w:tc>
      </w:tr>
      <w:tr w:rsidR="00FF4721" w:rsidRPr="00BF1FED" w14:paraId="4B8C8F7A" w14:textId="77777777" w:rsidTr="00B02209">
        <w:trPr>
          <w:cantSplit/>
          <w:trHeight w:val="1198"/>
        </w:trPr>
        <w:tc>
          <w:tcPr>
            <w:tcW w:w="2409" w:type="dxa"/>
            <w:shd w:val="clear" w:color="auto" w:fill="FDE9D9" w:themeFill="accent6" w:themeFillTint="33"/>
            <w:vAlign w:val="center"/>
          </w:tcPr>
          <w:p w14:paraId="47745CBF" w14:textId="13C4D902" w:rsidR="00FF4721" w:rsidRDefault="00FF4721" w:rsidP="0020278E">
            <w:pPr>
              <w:pStyle w:val="TableParagraph"/>
              <w:spacing w:line="288" w:lineRule="auto"/>
              <w:ind w:left="158" w:right="150" w:firstLine="2"/>
              <w:rPr>
                <w:sz w:val="20"/>
              </w:rPr>
            </w:pPr>
            <w:r>
              <w:rPr>
                <w:sz w:val="20"/>
              </w:rPr>
              <w:t>Percentual de Perdas de Concentrado de Hemácias por validade</w:t>
            </w:r>
          </w:p>
        </w:tc>
        <w:tc>
          <w:tcPr>
            <w:tcW w:w="2977" w:type="dxa"/>
            <w:shd w:val="clear" w:color="auto" w:fill="FDE9D9" w:themeFill="accent6" w:themeFillTint="33"/>
            <w:vAlign w:val="center"/>
          </w:tcPr>
          <w:p w14:paraId="5616D81D" w14:textId="0843F36A" w:rsidR="00FF4721" w:rsidRDefault="00FF4721" w:rsidP="0020278E">
            <w:pPr>
              <w:pStyle w:val="TableParagraph"/>
              <w:spacing w:line="288" w:lineRule="auto"/>
              <w:ind w:left="158" w:right="150" w:firstLine="2"/>
              <w:rPr>
                <w:sz w:val="20"/>
              </w:rPr>
            </w:pPr>
            <w:r>
              <w:rPr>
                <w:sz w:val="20"/>
              </w:rPr>
              <w:t>Representa o percentual de perdas/descarte de concentrados de hemácias em relação ao total de concentrados de hemacias produzidas no período.</w:t>
            </w:r>
          </w:p>
        </w:tc>
        <w:tc>
          <w:tcPr>
            <w:tcW w:w="3260" w:type="dxa"/>
            <w:shd w:val="clear" w:color="auto" w:fill="FDE9D9" w:themeFill="accent6" w:themeFillTint="33"/>
            <w:vAlign w:val="center"/>
          </w:tcPr>
          <w:p w14:paraId="456DAA60" w14:textId="08470C4A" w:rsidR="00FF4721" w:rsidRPr="00BF1FED" w:rsidRDefault="00FF4721" w:rsidP="0020278E">
            <w:pPr>
              <w:pStyle w:val="TableParagraph"/>
              <w:spacing w:line="288" w:lineRule="auto"/>
              <w:ind w:left="158" w:right="150" w:firstLine="2"/>
              <w:rPr>
                <w:sz w:val="20"/>
              </w:rPr>
            </w:pPr>
            <w:r>
              <w:rPr>
                <w:sz w:val="20"/>
              </w:rPr>
              <w:t>(Quantitativo de Concentrado de Hemácias descartadas por expiração do prazo de validade/ Nº total de concentrados de hamácia produzidos no período) x 100</w:t>
            </w:r>
          </w:p>
        </w:tc>
        <w:tc>
          <w:tcPr>
            <w:tcW w:w="851" w:type="dxa"/>
            <w:shd w:val="clear" w:color="auto" w:fill="FDE9D9" w:themeFill="accent6" w:themeFillTint="33"/>
          </w:tcPr>
          <w:p w14:paraId="696E627A" w14:textId="77777777" w:rsidR="00F46981" w:rsidRDefault="00F46981" w:rsidP="0020278E">
            <w:pPr>
              <w:jc w:val="center"/>
              <w:rPr>
                <w:sz w:val="20"/>
                <w:szCs w:val="20"/>
              </w:rPr>
            </w:pPr>
          </w:p>
          <w:p w14:paraId="7CFF6E30" w14:textId="77777777" w:rsidR="00F46981" w:rsidRDefault="00F46981" w:rsidP="0020278E">
            <w:pPr>
              <w:jc w:val="center"/>
              <w:rPr>
                <w:sz w:val="20"/>
                <w:szCs w:val="20"/>
              </w:rPr>
            </w:pPr>
          </w:p>
          <w:p w14:paraId="388AD2AC" w14:textId="77777777" w:rsidR="00F46981" w:rsidRDefault="00F46981" w:rsidP="0020278E">
            <w:pPr>
              <w:jc w:val="center"/>
              <w:rPr>
                <w:sz w:val="20"/>
                <w:szCs w:val="20"/>
              </w:rPr>
            </w:pPr>
          </w:p>
          <w:p w14:paraId="1B2DF68D" w14:textId="6E3313C8" w:rsidR="00FF4721" w:rsidRPr="0020278E" w:rsidRDefault="00F46981" w:rsidP="0020278E">
            <w:pPr>
              <w:jc w:val="center"/>
              <w:rPr>
                <w:sz w:val="20"/>
                <w:szCs w:val="20"/>
              </w:rPr>
            </w:pPr>
            <w:r>
              <w:rPr>
                <w:sz w:val="20"/>
                <w:szCs w:val="20"/>
              </w:rPr>
              <w:t>&lt;8%</w:t>
            </w:r>
          </w:p>
        </w:tc>
        <w:tc>
          <w:tcPr>
            <w:tcW w:w="850" w:type="dxa"/>
            <w:shd w:val="clear" w:color="auto" w:fill="FDE9D9" w:themeFill="accent6" w:themeFillTint="33"/>
            <w:vAlign w:val="center"/>
          </w:tcPr>
          <w:p w14:paraId="4D583240" w14:textId="2C0D56FF" w:rsidR="00FF4721" w:rsidRPr="005E3E71" w:rsidRDefault="00DE2507" w:rsidP="00AF7AFF">
            <w:pPr>
              <w:jc w:val="center"/>
              <w:rPr>
                <w:b/>
                <w:bCs/>
                <w:color w:val="943634" w:themeColor="accent2" w:themeShade="BF"/>
                <w:sz w:val="20"/>
                <w:szCs w:val="20"/>
              </w:rPr>
            </w:pPr>
            <w:r>
              <w:rPr>
                <w:b/>
                <w:bCs/>
                <w:color w:val="943634" w:themeColor="accent2" w:themeShade="BF"/>
                <w:sz w:val="20"/>
                <w:szCs w:val="20"/>
              </w:rPr>
              <w:t>3</w:t>
            </w:r>
            <w:r w:rsidR="003E6A35">
              <w:rPr>
                <w:b/>
                <w:bCs/>
                <w:color w:val="943634" w:themeColor="accent2" w:themeShade="BF"/>
                <w:sz w:val="20"/>
                <w:szCs w:val="20"/>
              </w:rPr>
              <w:t>%</w:t>
            </w:r>
          </w:p>
        </w:tc>
      </w:tr>
      <w:tr w:rsidR="00AE3F6B" w:rsidRPr="00BF1FED" w14:paraId="532B4446" w14:textId="77777777" w:rsidTr="00B02209">
        <w:trPr>
          <w:cantSplit/>
          <w:trHeight w:val="1244"/>
        </w:trPr>
        <w:tc>
          <w:tcPr>
            <w:tcW w:w="2409" w:type="dxa"/>
            <w:shd w:val="clear" w:color="auto" w:fill="FDE9D9" w:themeFill="accent6" w:themeFillTint="33"/>
            <w:vAlign w:val="center"/>
          </w:tcPr>
          <w:p w14:paraId="36F62AED" w14:textId="3ACC3417" w:rsidR="000B21AD" w:rsidRPr="000B21AD" w:rsidRDefault="000B21AD" w:rsidP="000B21AD">
            <w:pPr>
              <w:pStyle w:val="TableParagraph"/>
              <w:spacing w:line="288" w:lineRule="auto"/>
              <w:ind w:left="158" w:right="150" w:firstLine="2"/>
              <w:rPr>
                <w:sz w:val="20"/>
              </w:rPr>
            </w:pPr>
            <w:r w:rsidRPr="000B21AD">
              <w:rPr>
                <w:sz w:val="20"/>
              </w:rPr>
              <w:t>Percentual de execução do Plano de educação permanente</w:t>
            </w:r>
          </w:p>
        </w:tc>
        <w:tc>
          <w:tcPr>
            <w:tcW w:w="2977" w:type="dxa"/>
            <w:shd w:val="clear" w:color="auto" w:fill="FDE9D9" w:themeFill="accent6" w:themeFillTint="33"/>
            <w:vAlign w:val="center"/>
          </w:tcPr>
          <w:p w14:paraId="1CD99347" w14:textId="4B477F55" w:rsidR="000B21AD" w:rsidRPr="00BF1FED" w:rsidRDefault="00966A07" w:rsidP="000B21AD">
            <w:pPr>
              <w:pStyle w:val="TableParagraph"/>
              <w:spacing w:line="288" w:lineRule="auto"/>
              <w:ind w:left="158" w:right="150" w:firstLine="2"/>
              <w:rPr>
                <w:sz w:val="20"/>
              </w:rPr>
            </w:pPr>
            <w:r w:rsidRPr="00BF1FED">
              <w:rPr>
                <w:sz w:val="20"/>
              </w:rPr>
              <w:t xml:space="preserve">Representa o percentual de execução das ações de treinamento e educação permanente aos </w:t>
            </w:r>
            <w:r w:rsidR="006676A3">
              <w:rPr>
                <w:sz w:val="20"/>
              </w:rPr>
              <w:t>profissionais</w:t>
            </w:r>
            <w:r w:rsidRPr="00BF1FED">
              <w:rPr>
                <w:sz w:val="20"/>
              </w:rPr>
              <w:t xml:space="preserve"> das unidades.</w:t>
            </w:r>
          </w:p>
        </w:tc>
        <w:tc>
          <w:tcPr>
            <w:tcW w:w="3260" w:type="dxa"/>
            <w:shd w:val="clear" w:color="auto" w:fill="FDE9D9" w:themeFill="accent6" w:themeFillTint="33"/>
            <w:vAlign w:val="center"/>
          </w:tcPr>
          <w:p w14:paraId="61F3C1B7" w14:textId="7CBA3EEA" w:rsidR="000B21AD" w:rsidRPr="00BF1FED" w:rsidRDefault="000B21AD" w:rsidP="000B21AD">
            <w:pPr>
              <w:pStyle w:val="TableParagraph"/>
              <w:spacing w:line="288" w:lineRule="auto"/>
              <w:ind w:left="158" w:right="150" w:firstLine="2"/>
              <w:rPr>
                <w:sz w:val="20"/>
              </w:rPr>
            </w:pPr>
            <w:r w:rsidRPr="00BF1FED">
              <w:rPr>
                <w:sz w:val="20"/>
              </w:rPr>
              <w:t>(Ações do plano de educação permanente das unidades totalmente executadas / Total de ações propostas no plano de educação permanente das unidades) x 100.</w:t>
            </w:r>
          </w:p>
        </w:tc>
        <w:tc>
          <w:tcPr>
            <w:tcW w:w="851" w:type="dxa"/>
            <w:shd w:val="clear" w:color="auto" w:fill="FDE9D9" w:themeFill="accent6" w:themeFillTint="33"/>
            <w:vAlign w:val="center"/>
          </w:tcPr>
          <w:p w14:paraId="5F5B68CA" w14:textId="649ED3F6" w:rsidR="000B21AD" w:rsidRPr="00BF1FED" w:rsidRDefault="000B21AD" w:rsidP="00D01924">
            <w:pPr>
              <w:jc w:val="center"/>
              <w:rPr>
                <w:sz w:val="20"/>
                <w:szCs w:val="20"/>
              </w:rPr>
            </w:pPr>
            <w:r w:rsidRPr="00BF1FED">
              <w:rPr>
                <w:sz w:val="20"/>
                <w:szCs w:val="20"/>
              </w:rPr>
              <w:t>&gt;95%</w:t>
            </w:r>
          </w:p>
        </w:tc>
        <w:tc>
          <w:tcPr>
            <w:tcW w:w="850" w:type="dxa"/>
            <w:shd w:val="clear" w:color="auto" w:fill="FDE9D9" w:themeFill="accent6" w:themeFillTint="33"/>
            <w:vAlign w:val="center"/>
          </w:tcPr>
          <w:p w14:paraId="50CFE905" w14:textId="13285003" w:rsidR="000B21AD" w:rsidRPr="00BF1FED" w:rsidRDefault="003E6A35"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684491B8" w14:textId="77777777" w:rsidTr="00B02209">
        <w:trPr>
          <w:cantSplit/>
          <w:trHeight w:val="1462"/>
        </w:trPr>
        <w:tc>
          <w:tcPr>
            <w:tcW w:w="2409" w:type="dxa"/>
            <w:shd w:val="clear" w:color="auto" w:fill="FDE9D9" w:themeFill="accent6" w:themeFillTint="33"/>
            <w:vAlign w:val="center"/>
          </w:tcPr>
          <w:p w14:paraId="433FA8F7" w14:textId="447F2ECF" w:rsidR="000B21AD" w:rsidRPr="000B21AD" w:rsidRDefault="000B21AD" w:rsidP="000B21AD">
            <w:pPr>
              <w:pStyle w:val="TableParagraph"/>
              <w:spacing w:line="288" w:lineRule="auto"/>
              <w:ind w:left="158" w:right="150" w:firstLine="2"/>
              <w:rPr>
                <w:sz w:val="20"/>
              </w:rPr>
            </w:pPr>
            <w:r w:rsidRPr="000B21AD">
              <w:rPr>
                <w:sz w:val="20"/>
              </w:rPr>
              <w:t>Percentual de Manutenções preventivas realizadas</w:t>
            </w:r>
          </w:p>
        </w:tc>
        <w:tc>
          <w:tcPr>
            <w:tcW w:w="2977" w:type="dxa"/>
            <w:shd w:val="clear" w:color="auto" w:fill="FDE9D9" w:themeFill="accent6" w:themeFillTint="33"/>
            <w:vAlign w:val="center"/>
          </w:tcPr>
          <w:p w14:paraId="7C41E4F7" w14:textId="782A0595" w:rsidR="000B21AD" w:rsidRPr="00BF1FED" w:rsidRDefault="00966A07" w:rsidP="000B21AD">
            <w:pPr>
              <w:pStyle w:val="TableParagraph"/>
              <w:spacing w:line="288" w:lineRule="auto"/>
              <w:ind w:left="158" w:right="150" w:firstLine="2"/>
              <w:rPr>
                <w:sz w:val="20"/>
              </w:rPr>
            </w:pPr>
            <w:r w:rsidRPr="00BF1FED">
              <w:rPr>
                <w:sz w:val="20"/>
              </w:rPr>
              <w:t>Representa a proporção de manutenções preventivas realizadas nos equipamentos das unidades, conforme cronograma de manutenções definido em conformidade com as boas práticas e legislação vigente.</w:t>
            </w:r>
            <w:r w:rsidR="000B21AD" w:rsidRPr="00BF1FED">
              <w:rPr>
                <w:sz w:val="20"/>
              </w:rPr>
              <w:t xml:space="preserve"> </w:t>
            </w:r>
          </w:p>
        </w:tc>
        <w:tc>
          <w:tcPr>
            <w:tcW w:w="3260" w:type="dxa"/>
            <w:shd w:val="clear" w:color="auto" w:fill="FDE9D9" w:themeFill="accent6" w:themeFillTint="33"/>
            <w:vAlign w:val="center"/>
          </w:tcPr>
          <w:p w14:paraId="06F9E4C0" w14:textId="23B67908" w:rsidR="000B21AD" w:rsidRPr="00BF1FED" w:rsidRDefault="000B21AD" w:rsidP="000B21AD">
            <w:pPr>
              <w:pStyle w:val="TableParagraph"/>
              <w:spacing w:line="288" w:lineRule="auto"/>
              <w:ind w:left="158" w:right="150" w:firstLine="2"/>
              <w:rPr>
                <w:sz w:val="20"/>
              </w:rPr>
            </w:pPr>
            <w:r w:rsidRPr="00BF1FED">
              <w:rPr>
                <w:sz w:val="20"/>
              </w:rPr>
              <w:t>(Total de manutenções preventivas realizadas / Nº total de manutenções preventivas programadas no período) x 100.</w:t>
            </w:r>
          </w:p>
        </w:tc>
        <w:tc>
          <w:tcPr>
            <w:tcW w:w="851" w:type="dxa"/>
            <w:shd w:val="clear" w:color="auto" w:fill="FDE9D9" w:themeFill="accent6" w:themeFillTint="33"/>
            <w:vAlign w:val="center"/>
          </w:tcPr>
          <w:p w14:paraId="3BC94788" w14:textId="179615C4" w:rsidR="000B21AD" w:rsidRPr="00BF1FED" w:rsidRDefault="000B21AD" w:rsidP="00D01924">
            <w:pPr>
              <w:jc w:val="center"/>
              <w:rPr>
                <w:sz w:val="20"/>
                <w:szCs w:val="20"/>
              </w:rPr>
            </w:pPr>
            <w:r w:rsidRPr="00BF1FED">
              <w:rPr>
                <w:sz w:val="20"/>
                <w:szCs w:val="20"/>
              </w:rPr>
              <w:t>&gt;95%</w:t>
            </w:r>
          </w:p>
        </w:tc>
        <w:tc>
          <w:tcPr>
            <w:tcW w:w="850" w:type="dxa"/>
            <w:shd w:val="clear" w:color="auto" w:fill="FDE9D9" w:themeFill="accent6" w:themeFillTint="33"/>
            <w:vAlign w:val="center"/>
          </w:tcPr>
          <w:p w14:paraId="33CA0592" w14:textId="66D4F8EE" w:rsidR="000B21AD" w:rsidRPr="00BF1FED" w:rsidRDefault="003E6A35"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67633CE6" w14:textId="77777777" w:rsidTr="00B02209">
        <w:trPr>
          <w:cantSplit/>
          <w:trHeight w:val="1134"/>
        </w:trPr>
        <w:tc>
          <w:tcPr>
            <w:tcW w:w="2409" w:type="dxa"/>
            <w:shd w:val="clear" w:color="auto" w:fill="FDE9D9" w:themeFill="accent6" w:themeFillTint="33"/>
            <w:vAlign w:val="center"/>
          </w:tcPr>
          <w:p w14:paraId="70B49E25" w14:textId="06F48140" w:rsidR="000B21AD" w:rsidRPr="000B21AD" w:rsidRDefault="000B21AD" w:rsidP="000B21AD">
            <w:pPr>
              <w:pStyle w:val="TableParagraph"/>
              <w:spacing w:line="288" w:lineRule="auto"/>
              <w:ind w:left="158" w:right="150" w:firstLine="2"/>
              <w:rPr>
                <w:sz w:val="20"/>
              </w:rPr>
            </w:pPr>
            <w:r w:rsidRPr="000B21AD">
              <w:rPr>
                <w:sz w:val="20"/>
              </w:rPr>
              <w:t>Percentual de Calibrações de Equipamentos realizadas</w:t>
            </w:r>
          </w:p>
        </w:tc>
        <w:tc>
          <w:tcPr>
            <w:tcW w:w="2977" w:type="dxa"/>
            <w:shd w:val="clear" w:color="auto" w:fill="FDE9D9" w:themeFill="accent6" w:themeFillTint="33"/>
            <w:vAlign w:val="center"/>
          </w:tcPr>
          <w:p w14:paraId="5C23E7C0" w14:textId="7486EBB8" w:rsidR="000B21AD" w:rsidRPr="00BF1FED" w:rsidRDefault="00966A07" w:rsidP="000B21AD">
            <w:pPr>
              <w:pStyle w:val="TableParagraph"/>
              <w:spacing w:line="288" w:lineRule="auto"/>
              <w:ind w:left="158" w:right="150" w:firstLine="2"/>
              <w:rPr>
                <w:sz w:val="20"/>
              </w:rPr>
            </w:pPr>
            <w:r w:rsidRPr="00BF1FED">
              <w:rPr>
                <w:sz w:val="20"/>
              </w:rPr>
              <w:t>Representa a proporção de calibrações realizadas nos equipamentos das unidades, conforme cronograma definido em conformidade com as boas práticas e legislação vigente.</w:t>
            </w:r>
          </w:p>
        </w:tc>
        <w:tc>
          <w:tcPr>
            <w:tcW w:w="3260" w:type="dxa"/>
            <w:shd w:val="clear" w:color="auto" w:fill="FDE9D9" w:themeFill="accent6" w:themeFillTint="33"/>
            <w:vAlign w:val="center"/>
          </w:tcPr>
          <w:p w14:paraId="687EA9C2" w14:textId="72B80DEB" w:rsidR="000B21AD" w:rsidRPr="00BF1FED" w:rsidRDefault="000B21AD" w:rsidP="000B21AD">
            <w:pPr>
              <w:pStyle w:val="TableParagraph"/>
              <w:spacing w:line="288" w:lineRule="auto"/>
              <w:ind w:left="158" w:right="150" w:firstLine="2"/>
              <w:rPr>
                <w:sz w:val="20"/>
              </w:rPr>
            </w:pPr>
            <w:r w:rsidRPr="00BF1FED">
              <w:rPr>
                <w:sz w:val="20"/>
              </w:rPr>
              <w:t>(Total de calibrações de equipamentos realizados / Nº total de manutenções calibrações de equipamentos programadas no período) x 100.</w:t>
            </w:r>
          </w:p>
        </w:tc>
        <w:tc>
          <w:tcPr>
            <w:tcW w:w="851" w:type="dxa"/>
            <w:shd w:val="clear" w:color="auto" w:fill="FDE9D9" w:themeFill="accent6" w:themeFillTint="33"/>
            <w:vAlign w:val="center"/>
          </w:tcPr>
          <w:p w14:paraId="5E435EBA" w14:textId="2B8DC13D" w:rsidR="000B21AD" w:rsidRPr="00BF1FED" w:rsidRDefault="000B21AD" w:rsidP="00D01924">
            <w:pPr>
              <w:jc w:val="center"/>
              <w:rPr>
                <w:sz w:val="20"/>
                <w:szCs w:val="20"/>
              </w:rPr>
            </w:pPr>
            <w:r w:rsidRPr="00BF1FED">
              <w:rPr>
                <w:sz w:val="20"/>
                <w:szCs w:val="20"/>
              </w:rPr>
              <w:t>&gt;95%</w:t>
            </w:r>
          </w:p>
        </w:tc>
        <w:tc>
          <w:tcPr>
            <w:tcW w:w="850" w:type="dxa"/>
            <w:shd w:val="clear" w:color="auto" w:fill="FDE9D9" w:themeFill="accent6" w:themeFillTint="33"/>
            <w:vAlign w:val="center"/>
          </w:tcPr>
          <w:p w14:paraId="5995EAF2" w14:textId="494AFC75" w:rsidR="000B21AD" w:rsidRPr="00BF1FED" w:rsidRDefault="003E6A35"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77BBE675" w14:textId="77777777" w:rsidTr="00B02209">
        <w:trPr>
          <w:cantSplit/>
          <w:trHeight w:val="1134"/>
        </w:trPr>
        <w:tc>
          <w:tcPr>
            <w:tcW w:w="2409" w:type="dxa"/>
            <w:shd w:val="clear" w:color="auto" w:fill="FDE9D9" w:themeFill="accent6" w:themeFillTint="33"/>
            <w:vAlign w:val="center"/>
          </w:tcPr>
          <w:p w14:paraId="392938FC" w14:textId="52FFD33E" w:rsidR="000B21AD" w:rsidRPr="000B21AD" w:rsidRDefault="000B21AD" w:rsidP="000B21AD">
            <w:pPr>
              <w:pStyle w:val="TableParagraph"/>
              <w:spacing w:line="288" w:lineRule="auto"/>
              <w:ind w:left="158" w:right="150" w:firstLine="2"/>
              <w:rPr>
                <w:sz w:val="20"/>
              </w:rPr>
            </w:pPr>
            <w:r w:rsidRPr="000B21AD">
              <w:rPr>
                <w:sz w:val="20"/>
              </w:rPr>
              <w:t>Percentual de qualificações térmicas realizadas</w:t>
            </w:r>
          </w:p>
        </w:tc>
        <w:tc>
          <w:tcPr>
            <w:tcW w:w="2977" w:type="dxa"/>
            <w:shd w:val="clear" w:color="auto" w:fill="FDE9D9" w:themeFill="accent6" w:themeFillTint="33"/>
            <w:vAlign w:val="center"/>
          </w:tcPr>
          <w:p w14:paraId="7D7BE68C" w14:textId="64E562B3" w:rsidR="000B21AD" w:rsidRPr="00BF1FED" w:rsidRDefault="00966A07" w:rsidP="000B21AD">
            <w:pPr>
              <w:pStyle w:val="TableParagraph"/>
              <w:spacing w:line="288" w:lineRule="auto"/>
              <w:ind w:left="158" w:right="150" w:firstLine="2"/>
              <w:rPr>
                <w:sz w:val="20"/>
              </w:rPr>
            </w:pPr>
            <w:r w:rsidRPr="00BF1FED">
              <w:rPr>
                <w:sz w:val="20"/>
              </w:rPr>
              <w:t>Representa a proporção de qualificações térmicas realizadas nos equipamentos das unidades, conforme cronograma definido em conformidade com as boas práticas e legislação vigente.</w:t>
            </w:r>
          </w:p>
        </w:tc>
        <w:tc>
          <w:tcPr>
            <w:tcW w:w="3260" w:type="dxa"/>
            <w:shd w:val="clear" w:color="auto" w:fill="FDE9D9" w:themeFill="accent6" w:themeFillTint="33"/>
            <w:vAlign w:val="center"/>
          </w:tcPr>
          <w:p w14:paraId="1548823F" w14:textId="35261ADA" w:rsidR="000B21AD" w:rsidRPr="00BF1FED" w:rsidRDefault="000B21AD" w:rsidP="000B21AD">
            <w:pPr>
              <w:pStyle w:val="TableParagraph"/>
              <w:spacing w:line="288" w:lineRule="auto"/>
              <w:ind w:left="158" w:right="150" w:firstLine="2"/>
              <w:rPr>
                <w:sz w:val="20"/>
              </w:rPr>
            </w:pPr>
            <w:r w:rsidRPr="00BF1FED">
              <w:rPr>
                <w:sz w:val="20"/>
              </w:rPr>
              <w:t>(Total de qualificações térmicas realizados / Nº total de qualificações térmicas programadas no período) x 100.</w:t>
            </w:r>
          </w:p>
        </w:tc>
        <w:tc>
          <w:tcPr>
            <w:tcW w:w="851" w:type="dxa"/>
            <w:shd w:val="clear" w:color="auto" w:fill="FDE9D9" w:themeFill="accent6" w:themeFillTint="33"/>
            <w:vAlign w:val="center"/>
          </w:tcPr>
          <w:p w14:paraId="455B092E" w14:textId="77777777" w:rsidR="00A150F5" w:rsidRPr="00BF1FED" w:rsidRDefault="00A150F5" w:rsidP="00D01924">
            <w:pPr>
              <w:jc w:val="center"/>
              <w:rPr>
                <w:sz w:val="20"/>
                <w:szCs w:val="20"/>
              </w:rPr>
            </w:pPr>
          </w:p>
          <w:p w14:paraId="4186FF8C" w14:textId="77777777" w:rsidR="00A150F5" w:rsidRPr="00BF1FED" w:rsidRDefault="00A150F5" w:rsidP="00D01924">
            <w:pPr>
              <w:jc w:val="center"/>
              <w:rPr>
                <w:sz w:val="20"/>
                <w:szCs w:val="20"/>
              </w:rPr>
            </w:pPr>
          </w:p>
          <w:p w14:paraId="3A6CB06F" w14:textId="507C098B" w:rsidR="000B21AD" w:rsidRPr="00BF1FED" w:rsidRDefault="000B21AD" w:rsidP="00D01924">
            <w:pPr>
              <w:jc w:val="center"/>
              <w:rPr>
                <w:sz w:val="20"/>
                <w:szCs w:val="20"/>
              </w:rPr>
            </w:pPr>
            <w:r w:rsidRPr="00BF1FED">
              <w:rPr>
                <w:sz w:val="20"/>
                <w:szCs w:val="20"/>
              </w:rPr>
              <w:t>&gt;95%</w:t>
            </w:r>
          </w:p>
          <w:p w14:paraId="4185E3CB" w14:textId="77777777" w:rsidR="000B21AD" w:rsidRPr="00BF1FED" w:rsidRDefault="000B21AD" w:rsidP="00D01924">
            <w:pPr>
              <w:jc w:val="center"/>
              <w:rPr>
                <w:sz w:val="20"/>
                <w:szCs w:val="20"/>
              </w:rPr>
            </w:pPr>
          </w:p>
          <w:p w14:paraId="19B96841" w14:textId="4880BD2F" w:rsidR="000B21AD" w:rsidRPr="00BF1FED" w:rsidRDefault="000B21AD" w:rsidP="00D01924">
            <w:pPr>
              <w:jc w:val="center"/>
              <w:rPr>
                <w:sz w:val="20"/>
                <w:szCs w:val="20"/>
              </w:rPr>
            </w:pPr>
          </w:p>
        </w:tc>
        <w:tc>
          <w:tcPr>
            <w:tcW w:w="850" w:type="dxa"/>
            <w:shd w:val="clear" w:color="auto" w:fill="FDE9D9" w:themeFill="accent6" w:themeFillTint="33"/>
            <w:vAlign w:val="center"/>
          </w:tcPr>
          <w:p w14:paraId="78E15662" w14:textId="48EF263F" w:rsidR="000B21AD" w:rsidRPr="00BF1FED" w:rsidRDefault="00B3425F"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2EADE7DE" w14:textId="77777777" w:rsidTr="00B02209">
        <w:trPr>
          <w:cantSplit/>
          <w:trHeight w:val="1134"/>
        </w:trPr>
        <w:tc>
          <w:tcPr>
            <w:tcW w:w="2409" w:type="dxa"/>
            <w:shd w:val="clear" w:color="auto" w:fill="FDE9D9" w:themeFill="accent6" w:themeFillTint="33"/>
            <w:vAlign w:val="center"/>
          </w:tcPr>
          <w:p w14:paraId="53B3E3DB" w14:textId="3DE07AA1" w:rsidR="000B21AD" w:rsidRPr="000B21AD" w:rsidRDefault="000B21AD" w:rsidP="000B21AD">
            <w:pPr>
              <w:pStyle w:val="TableParagraph"/>
              <w:spacing w:line="288" w:lineRule="auto"/>
              <w:ind w:left="158" w:right="150" w:firstLine="2"/>
              <w:rPr>
                <w:sz w:val="20"/>
              </w:rPr>
            </w:pPr>
            <w:r w:rsidRPr="000B21AD">
              <w:rPr>
                <w:sz w:val="20"/>
              </w:rPr>
              <w:t>Qualidade de Hemocomponentes</w:t>
            </w:r>
            <w:r w:rsidR="00966A07">
              <w:rPr>
                <w:sz w:val="20"/>
              </w:rPr>
              <w:t xml:space="preserve"> Produzidos</w:t>
            </w:r>
          </w:p>
        </w:tc>
        <w:tc>
          <w:tcPr>
            <w:tcW w:w="2977" w:type="dxa"/>
            <w:shd w:val="clear" w:color="auto" w:fill="FDE9D9" w:themeFill="accent6" w:themeFillTint="33"/>
            <w:vAlign w:val="center"/>
          </w:tcPr>
          <w:p w14:paraId="3739222C" w14:textId="77E119CB" w:rsidR="000B21AD" w:rsidRPr="00BF1FED" w:rsidRDefault="00702469" w:rsidP="000B21AD">
            <w:pPr>
              <w:pStyle w:val="TableParagraph"/>
              <w:spacing w:line="288" w:lineRule="auto"/>
              <w:ind w:left="158" w:right="150" w:firstLine="2"/>
              <w:rPr>
                <w:sz w:val="20"/>
              </w:rPr>
            </w:pPr>
            <w:r w:rsidRPr="00BF1FED">
              <w:rPr>
                <w:sz w:val="20"/>
              </w:rPr>
              <w:t xml:space="preserve">Consiste em apresentar um indicador para </w:t>
            </w:r>
            <w:r w:rsidR="005A4A58">
              <w:rPr>
                <w:sz w:val="20"/>
              </w:rPr>
              <w:t>o controlde de Qualidade geral dos hemocomponentes.</w:t>
            </w:r>
          </w:p>
        </w:tc>
        <w:tc>
          <w:tcPr>
            <w:tcW w:w="3260" w:type="dxa"/>
            <w:shd w:val="clear" w:color="auto" w:fill="FDE9D9" w:themeFill="accent6" w:themeFillTint="33"/>
            <w:vAlign w:val="center"/>
          </w:tcPr>
          <w:p w14:paraId="25E0D51E" w14:textId="66789E1E" w:rsidR="000B21AD" w:rsidRPr="00BF1FED" w:rsidRDefault="000B21AD" w:rsidP="000B21AD">
            <w:pPr>
              <w:pStyle w:val="TableParagraph"/>
              <w:spacing w:line="288" w:lineRule="auto"/>
              <w:ind w:left="158" w:right="150" w:firstLine="2"/>
              <w:rPr>
                <w:sz w:val="20"/>
              </w:rPr>
            </w:pPr>
            <w:r w:rsidRPr="00BF1FED">
              <w:rPr>
                <w:sz w:val="20"/>
              </w:rPr>
              <w:t>Percentual de hemocomponentes avaliados x 100/pela meta</w:t>
            </w:r>
          </w:p>
        </w:tc>
        <w:tc>
          <w:tcPr>
            <w:tcW w:w="851" w:type="dxa"/>
            <w:shd w:val="clear" w:color="auto" w:fill="FDE9D9" w:themeFill="accent6" w:themeFillTint="33"/>
            <w:vAlign w:val="center"/>
          </w:tcPr>
          <w:p w14:paraId="3D5C9F4A" w14:textId="0E77F774" w:rsidR="000B21AD" w:rsidRPr="00B44124" w:rsidRDefault="000B21AD" w:rsidP="00D01924">
            <w:pPr>
              <w:jc w:val="center"/>
              <w:rPr>
                <w:sz w:val="20"/>
                <w:szCs w:val="20"/>
              </w:rPr>
            </w:pPr>
            <w:r w:rsidRPr="00B44124">
              <w:rPr>
                <w:sz w:val="20"/>
                <w:szCs w:val="20"/>
              </w:rPr>
              <w:t>&gt;90%</w:t>
            </w:r>
          </w:p>
        </w:tc>
        <w:tc>
          <w:tcPr>
            <w:tcW w:w="850" w:type="dxa"/>
            <w:shd w:val="clear" w:color="auto" w:fill="FDE9D9" w:themeFill="accent6" w:themeFillTint="33"/>
            <w:vAlign w:val="center"/>
          </w:tcPr>
          <w:p w14:paraId="2557A6FC" w14:textId="246D8550" w:rsidR="000B21AD" w:rsidRPr="00B44124" w:rsidRDefault="003E6A35" w:rsidP="00A150F5">
            <w:pPr>
              <w:jc w:val="center"/>
              <w:rPr>
                <w:b/>
                <w:bCs/>
                <w:color w:val="943634" w:themeColor="accent2" w:themeShade="BF"/>
                <w:sz w:val="20"/>
                <w:szCs w:val="20"/>
              </w:rPr>
            </w:pPr>
            <w:r>
              <w:rPr>
                <w:b/>
                <w:bCs/>
                <w:color w:val="943634" w:themeColor="accent2" w:themeShade="BF"/>
                <w:sz w:val="20"/>
                <w:szCs w:val="20"/>
              </w:rPr>
              <w:t>99,</w:t>
            </w:r>
            <w:r w:rsidR="00DE2507">
              <w:rPr>
                <w:b/>
                <w:bCs/>
                <w:color w:val="943634" w:themeColor="accent2" w:themeShade="BF"/>
                <w:sz w:val="20"/>
                <w:szCs w:val="20"/>
              </w:rPr>
              <w:t>48</w:t>
            </w:r>
            <w:r>
              <w:rPr>
                <w:b/>
                <w:bCs/>
                <w:color w:val="943634" w:themeColor="accent2" w:themeShade="BF"/>
                <w:sz w:val="20"/>
                <w:szCs w:val="20"/>
              </w:rPr>
              <w:t>%</w:t>
            </w:r>
          </w:p>
        </w:tc>
      </w:tr>
      <w:tr w:rsidR="00583181" w14:paraId="408DB544" w14:textId="77777777" w:rsidTr="00B02209">
        <w:trPr>
          <w:trHeight w:val="287"/>
        </w:trPr>
        <w:tc>
          <w:tcPr>
            <w:tcW w:w="10347" w:type="dxa"/>
            <w:gridSpan w:val="5"/>
            <w:shd w:val="clear" w:color="auto" w:fill="943634" w:themeFill="accent2" w:themeFillShade="BF"/>
          </w:tcPr>
          <w:p w14:paraId="08E12679" w14:textId="77777777" w:rsidR="00583181" w:rsidRDefault="00583181" w:rsidP="00AD1A93">
            <w:pPr>
              <w:pStyle w:val="TableParagraph"/>
              <w:jc w:val="left"/>
              <w:rPr>
                <w:rFonts w:ascii="Times New Roman"/>
                <w:sz w:val="20"/>
              </w:rPr>
            </w:pPr>
          </w:p>
        </w:tc>
      </w:tr>
    </w:tbl>
    <w:p w14:paraId="1E181E39" w14:textId="4EADF427" w:rsidR="00583181" w:rsidRDefault="00583181" w:rsidP="006A0C9A">
      <w:pPr>
        <w:rPr>
          <w:rFonts w:ascii="Arial"/>
          <w:sz w:val="8"/>
        </w:rPr>
      </w:pPr>
    </w:p>
    <w:p w14:paraId="132F4781" w14:textId="77777777" w:rsidR="00583181" w:rsidRPr="006A0C9A" w:rsidRDefault="00583181" w:rsidP="006A0C9A">
      <w:pPr>
        <w:rPr>
          <w:rFonts w:ascii="Arial"/>
          <w:sz w:val="8"/>
        </w:rPr>
      </w:pPr>
    </w:p>
    <w:p w14:paraId="6CF2BA46" w14:textId="73AEC74A" w:rsidR="006A0C9A" w:rsidRPr="006A0C9A" w:rsidRDefault="006A0C9A" w:rsidP="006A0C9A">
      <w:pPr>
        <w:rPr>
          <w:rFonts w:ascii="Arial"/>
          <w:sz w:val="8"/>
        </w:rPr>
      </w:pPr>
    </w:p>
    <w:p w14:paraId="737207F9" w14:textId="777EF0E7" w:rsidR="006A0C9A" w:rsidRPr="006A0C9A" w:rsidRDefault="006A0C9A" w:rsidP="006A0C9A">
      <w:pPr>
        <w:rPr>
          <w:rFonts w:ascii="Arial"/>
          <w:sz w:val="8"/>
        </w:rPr>
      </w:pPr>
    </w:p>
    <w:p w14:paraId="01EE497C" w14:textId="77777777" w:rsidR="006A0C9A" w:rsidRPr="006A0C9A" w:rsidRDefault="006A0C9A" w:rsidP="006A0C9A">
      <w:pPr>
        <w:rPr>
          <w:rFonts w:ascii="Arial"/>
          <w:sz w:val="8"/>
        </w:rPr>
      </w:pPr>
    </w:p>
    <w:p w14:paraId="03AE4264" w14:textId="77A9689C" w:rsidR="006A0C9A" w:rsidRPr="006A0C9A" w:rsidRDefault="006A0C9A" w:rsidP="006A0C9A">
      <w:pPr>
        <w:rPr>
          <w:rFonts w:ascii="Arial"/>
          <w:sz w:val="8"/>
        </w:rPr>
      </w:pPr>
    </w:p>
    <w:p w14:paraId="326A87E6" w14:textId="487B8736" w:rsidR="00E85137" w:rsidRPr="00E85137" w:rsidRDefault="006A0C9A" w:rsidP="00E85137">
      <w:pPr>
        <w:pStyle w:val="PargrafodaLista"/>
        <w:numPr>
          <w:ilvl w:val="0"/>
          <w:numId w:val="7"/>
        </w:numPr>
        <w:tabs>
          <w:tab w:val="left" w:pos="655"/>
        </w:tabs>
        <w:spacing w:before="94"/>
        <w:rPr>
          <w:b/>
          <w:sz w:val="21"/>
        </w:rPr>
      </w:pPr>
      <w:r w:rsidRPr="00E85137">
        <w:rPr>
          <w:b/>
          <w:sz w:val="21"/>
        </w:rPr>
        <w:t>RECURSOS HUMANOS</w:t>
      </w:r>
    </w:p>
    <w:p w14:paraId="72D5A090" w14:textId="48D8FE18" w:rsidR="00E85137" w:rsidRPr="00E85137" w:rsidRDefault="00E85137" w:rsidP="00E85137"/>
    <w:p w14:paraId="57FEEF15" w14:textId="2817BCAB" w:rsidR="00E85137" w:rsidRPr="00E85137" w:rsidRDefault="005B713A" w:rsidP="00E85137">
      <w:r>
        <w:rPr>
          <w:noProof/>
          <w:sz w:val="20"/>
          <w:lang w:val="pt-BR" w:eastAsia="pt-BR"/>
        </w:rPr>
        <mc:AlternateContent>
          <mc:Choice Requires="wpg">
            <w:drawing>
              <wp:anchor distT="0" distB="0" distL="114300" distR="114300" simplePos="0" relativeHeight="252221440" behindDoc="0" locked="0" layoutInCell="1" allowOverlap="1" wp14:anchorId="2C84C2EF" wp14:editId="53F66389">
                <wp:simplePos x="0" y="0"/>
                <wp:positionH relativeFrom="column">
                  <wp:posOffset>3779520</wp:posOffset>
                </wp:positionH>
                <wp:positionV relativeFrom="paragraph">
                  <wp:posOffset>19050</wp:posOffset>
                </wp:positionV>
                <wp:extent cx="2811780" cy="1964055"/>
                <wp:effectExtent l="0" t="0" r="26670" b="17145"/>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964055"/>
                          <a:chOff x="7" y="7"/>
                          <a:chExt cx="4428" cy="3123"/>
                        </a:xfrm>
                      </wpg:grpSpPr>
                      <pic:pic xmlns:pic="http://schemas.openxmlformats.org/drawingml/2006/picture">
                        <pic:nvPicPr>
                          <pic:cNvPr id="9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8"/>
                            <a:ext cx="4427"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104"/>
                        <wps:cNvSpPr>
                          <a:spLocks/>
                        </wps:cNvSpPr>
                        <wps:spPr bwMode="auto">
                          <a:xfrm>
                            <a:off x="2058" y="706"/>
                            <a:ext cx="2118" cy="2057"/>
                          </a:xfrm>
                          <a:custGeom>
                            <a:avLst/>
                            <a:gdLst>
                              <a:gd name="T0" fmla="+- 0 2058 2058"/>
                              <a:gd name="T1" fmla="*/ T0 w 2118"/>
                              <a:gd name="T2" fmla="+- 0 707 707"/>
                              <a:gd name="T3" fmla="*/ 707 h 2057"/>
                              <a:gd name="T4" fmla="+- 0 2058 2058"/>
                              <a:gd name="T5" fmla="*/ T4 w 2118"/>
                              <a:gd name="T6" fmla="+- 0 2764 707"/>
                              <a:gd name="T7" fmla="*/ 2764 h 2057"/>
                              <a:gd name="T8" fmla="+- 0 2764 2058"/>
                              <a:gd name="T9" fmla="*/ T8 w 2118"/>
                              <a:gd name="T10" fmla="+- 0 707 707"/>
                              <a:gd name="T11" fmla="*/ 707 h 2057"/>
                              <a:gd name="T12" fmla="+- 0 2764 2058"/>
                              <a:gd name="T13" fmla="*/ T12 w 2118"/>
                              <a:gd name="T14" fmla="+- 0 2764 707"/>
                              <a:gd name="T15" fmla="*/ 2764 h 2057"/>
                              <a:gd name="T16" fmla="+- 0 3470 2058"/>
                              <a:gd name="T17" fmla="*/ T16 w 2118"/>
                              <a:gd name="T18" fmla="+- 0 707 707"/>
                              <a:gd name="T19" fmla="*/ 707 h 2057"/>
                              <a:gd name="T20" fmla="+- 0 3470 2058"/>
                              <a:gd name="T21" fmla="*/ T20 w 2118"/>
                              <a:gd name="T22" fmla="+- 0 2764 707"/>
                              <a:gd name="T23" fmla="*/ 2764 h 2057"/>
                              <a:gd name="T24" fmla="+- 0 4176 2058"/>
                              <a:gd name="T25" fmla="*/ T24 w 2118"/>
                              <a:gd name="T26" fmla="+- 0 707 707"/>
                              <a:gd name="T27" fmla="*/ 707 h 2057"/>
                              <a:gd name="T28" fmla="+- 0 4176 2058"/>
                              <a:gd name="T29" fmla="*/ T28 w 2118"/>
                              <a:gd name="T30" fmla="+- 0 2764 707"/>
                              <a:gd name="T31" fmla="*/ 2764 h 2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8" h="2057">
                                <a:moveTo>
                                  <a:pt x="0" y="0"/>
                                </a:moveTo>
                                <a:lnTo>
                                  <a:pt x="0" y="2057"/>
                                </a:lnTo>
                                <a:moveTo>
                                  <a:pt x="706" y="0"/>
                                </a:moveTo>
                                <a:lnTo>
                                  <a:pt x="706" y="2057"/>
                                </a:lnTo>
                                <a:moveTo>
                                  <a:pt x="1412" y="0"/>
                                </a:moveTo>
                                <a:lnTo>
                                  <a:pt x="1412" y="2057"/>
                                </a:lnTo>
                                <a:moveTo>
                                  <a:pt x="2118" y="0"/>
                                </a:moveTo>
                                <a:lnTo>
                                  <a:pt x="2118" y="2057"/>
                                </a:lnTo>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0" y="2243"/>
                            <a:ext cx="470"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0" y="1556"/>
                            <a:ext cx="1622"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50" y="872"/>
                            <a:ext cx="2087"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 name="AutoShape 100"/>
                        <wps:cNvSpPr>
                          <a:spLocks/>
                        </wps:cNvSpPr>
                        <wps:spPr bwMode="auto">
                          <a:xfrm>
                            <a:off x="7" y="7"/>
                            <a:ext cx="4425" cy="3120"/>
                          </a:xfrm>
                          <a:custGeom>
                            <a:avLst/>
                            <a:gdLst>
                              <a:gd name="T0" fmla="+- 0 1352 8"/>
                              <a:gd name="T1" fmla="*/ T0 w 4425"/>
                              <a:gd name="T2" fmla="+- 0 2763 8"/>
                              <a:gd name="T3" fmla="*/ 2763 h 3120"/>
                              <a:gd name="T4" fmla="+- 0 1352 8"/>
                              <a:gd name="T5" fmla="*/ T4 w 4425"/>
                              <a:gd name="T6" fmla="+- 0 707 8"/>
                              <a:gd name="T7" fmla="*/ 707 h 3120"/>
                              <a:gd name="T8" fmla="+- 0 8 8"/>
                              <a:gd name="T9" fmla="*/ T8 w 4425"/>
                              <a:gd name="T10" fmla="+- 0 3128 8"/>
                              <a:gd name="T11" fmla="*/ 3128 h 3120"/>
                              <a:gd name="T12" fmla="+- 0 4433 8"/>
                              <a:gd name="T13" fmla="*/ T12 w 4425"/>
                              <a:gd name="T14" fmla="+- 0 3128 8"/>
                              <a:gd name="T15" fmla="*/ 3128 h 3120"/>
                              <a:gd name="T16" fmla="+- 0 4433 8"/>
                              <a:gd name="T17" fmla="*/ T16 w 4425"/>
                              <a:gd name="T18" fmla="+- 0 8 8"/>
                              <a:gd name="T19" fmla="*/ 8 h 3120"/>
                              <a:gd name="T20" fmla="+- 0 8 8"/>
                              <a:gd name="T21" fmla="*/ T20 w 4425"/>
                              <a:gd name="T22" fmla="+- 0 8 8"/>
                              <a:gd name="T23" fmla="*/ 8 h 3120"/>
                              <a:gd name="T24" fmla="+- 0 8 8"/>
                              <a:gd name="T25" fmla="*/ T24 w 4425"/>
                              <a:gd name="T26" fmla="+- 0 3128 8"/>
                              <a:gd name="T27" fmla="*/ 3128 h 3120"/>
                            </a:gdLst>
                            <a:ahLst/>
                            <a:cxnLst>
                              <a:cxn ang="0">
                                <a:pos x="T1" y="T3"/>
                              </a:cxn>
                              <a:cxn ang="0">
                                <a:pos x="T5" y="T7"/>
                              </a:cxn>
                              <a:cxn ang="0">
                                <a:pos x="T9" y="T11"/>
                              </a:cxn>
                              <a:cxn ang="0">
                                <a:pos x="T13" y="T15"/>
                              </a:cxn>
                              <a:cxn ang="0">
                                <a:pos x="T17" y="T19"/>
                              </a:cxn>
                              <a:cxn ang="0">
                                <a:pos x="T21" y="T23"/>
                              </a:cxn>
                              <a:cxn ang="0">
                                <a:pos x="T25" y="T27"/>
                              </a:cxn>
                            </a:cxnLst>
                            <a:rect l="0" t="0" r="r" b="b"/>
                            <a:pathLst>
                              <a:path w="4425" h="3120">
                                <a:moveTo>
                                  <a:pt x="1344" y="2755"/>
                                </a:moveTo>
                                <a:lnTo>
                                  <a:pt x="1344" y="699"/>
                                </a:lnTo>
                                <a:moveTo>
                                  <a:pt x="0" y="3120"/>
                                </a:moveTo>
                                <a:lnTo>
                                  <a:pt x="4425" y="3120"/>
                                </a:lnTo>
                                <a:lnTo>
                                  <a:pt x="4425" y="0"/>
                                </a:lnTo>
                                <a:lnTo>
                                  <a:pt x="0" y="0"/>
                                </a:lnTo>
                                <a:lnTo>
                                  <a:pt x="0" y="3120"/>
                                </a:lnTo>
                                <a:close/>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9"/>
                        <wps:cNvSpPr txBox="1">
                          <a:spLocks noChangeArrowheads="1"/>
                        </wps:cNvSpPr>
                        <wps:spPr bwMode="auto">
                          <a:xfrm>
                            <a:off x="336" y="111"/>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wps:txbx>
                        <wps:bodyPr rot="0" vert="horz" wrap="square" lIns="0" tIns="0" rIns="0" bIns="0" anchor="t" anchorCtr="0" upright="1">
                          <a:noAutofit/>
                        </wps:bodyPr>
                      </wps:wsp>
                      <wps:wsp>
                        <wps:cNvPr id="104" name="Text Box 98"/>
                        <wps:cNvSpPr txBox="1">
                          <a:spLocks noChangeArrowheads="1"/>
                        </wps:cNvSpPr>
                        <wps:spPr bwMode="auto">
                          <a:xfrm>
                            <a:off x="816" y="965"/>
                            <a:ext cx="3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E2E5" w14:textId="77777777" w:rsidR="00AD1A93" w:rsidRDefault="00AD1A93">
                              <w:pPr>
                                <w:spacing w:line="180" w:lineRule="exact"/>
                                <w:rPr>
                                  <w:rFonts w:ascii="Carlito"/>
                                  <w:sz w:val="18"/>
                                </w:rPr>
                              </w:pPr>
                              <w:r>
                                <w:rPr>
                                  <w:rFonts w:ascii="Carlito"/>
                                  <w:color w:val="44536A"/>
                                  <w:sz w:val="18"/>
                                </w:rPr>
                                <w:t>Total</w:t>
                              </w:r>
                            </w:p>
                          </w:txbxContent>
                        </wps:txbx>
                        <wps:bodyPr rot="0" vert="horz" wrap="square" lIns="0" tIns="0" rIns="0" bIns="0" anchor="t" anchorCtr="0" upright="1">
                          <a:noAutofit/>
                        </wps:bodyPr>
                      </wps:wsp>
                      <wps:wsp>
                        <wps:cNvPr id="105" name="Text Box 97"/>
                        <wps:cNvSpPr txBox="1">
                          <a:spLocks noChangeArrowheads="1"/>
                        </wps:cNvSpPr>
                        <wps:spPr bwMode="auto">
                          <a:xfrm>
                            <a:off x="3585" y="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FF5" w14:textId="5AC4C4E2" w:rsidR="00AD1A93" w:rsidRDefault="00E471CB">
                              <w:pPr>
                                <w:spacing w:line="180" w:lineRule="exact"/>
                                <w:rPr>
                                  <w:rFonts w:ascii="Carlito"/>
                                  <w:sz w:val="18"/>
                                </w:rPr>
                              </w:pPr>
                              <w:r>
                                <w:rPr>
                                  <w:rFonts w:ascii="Carlito"/>
                                  <w:b/>
                                  <w:bCs/>
                                  <w:sz w:val="18"/>
                                </w:rPr>
                                <w:t>319</w:t>
                              </w:r>
                            </w:p>
                          </w:txbxContent>
                        </wps:txbx>
                        <wps:bodyPr rot="0" vert="horz" wrap="square" lIns="0" tIns="0" rIns="0" bIns="0" anchor="t" anchorCtr="0" upright="1">
                          <a:noAutofit/>
                        </wps:bodyPr>
                      </wps:wsp>
                      <wps:wsp>
                        <wps:cNvPr id="106" name="Text Box 96"/>
                        <wps:cNvSpPr txBox="1">
                          <a:spLocks noChangeArrowheads="1"/>
                        </wps:cNvSpPr>
                        <wps:spPr bwMode="auto">
                          <a:xfrm>
                            <a:off x="555" y="1651"/>
                            <a:ext cx="6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wps:txbx>
                        <wps:bodyPr rot="0" vert="horz" wrap="square" lIns="0" tIns="0" rIns="0" bIns="0" anchor="t" anchorCtr="0" upright="1">
                          <a:noAutofit/>
                        </wps:bodyPr>
                      </wps:wsp>
                      <wps:wsp>
                        <wps:cNvPr id="107" name="Text Box 95"/>
                        <wps:cNvSpPr txBox="1">
                          <a:spLocks noChangeArrowheads="1"/>
                        </wps:cNvSpPr>
                        <wps:spPr bwMode="auto">
                          <a:xfrm>
                            <a:off x="3089" y="1661"/>
                            <a:ext cx="4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C80" w14:textId="3284CBB2" w:rsidR="00AD1A93" w:rsidRDefault="00AD1A93">
                              <w:pPr>
                                <w:spacing w:line="180" w:lineRule="exact"/>
                                <w:rPr>
                                  <w:rFonts w:ascii="Carlito"/>
                                  <w:sz w:val="18"/>
                                </w:rPr>
                              </w:pPr>
                              <w:r>
                                <w:rPr>
                                  <w:rFonts w:ascii="Carlito"/>
                                  <w:b/>
                                  <w:bCs/>
                                  <w:sz w:val="18"/>
                                </w:rPr>
                                <w:t>2</w:t>
                              </w:r>
                              <w:r w:rsidR="001225C6">
                                <w:rPr>
                                  <w:rFonts w:ascii="Carlito"/>
                                  <w:b/>
                                  <w:bCs/>
                                  <w:sz w:val="18"/>
                                </w:rPr>
                                <w:t>3</w:t>
                              </w:r>
                              <w:r w:rsidR="00E471CB">
                                <w:rPr>
                                  <w:rFonts w:ascii="Carlito"/>
                                  <w:b/>
                                  <w:bCs/>
                                  <w:sz w:val="18"/>
                                </w:rPr>
                                <w:t>6</w:t>
                              </w:r>
                            </w:p>
                          </w:txbxContent>
                        </wps:txbx>
                        <wps:bodyPr rot="0" vert="horz" wrap="square" lIns="0" tIns="0" rIns="0" bIns="0" anchor="t" anchorCtr="0" upright="1">
                          <a:noAutofit/>
                        </wps:bodyPr>
                      </wps:wsp>
                      <wps:wsp>
                        <wps:cNvPr id="108" name="Text Box 94"/>
                        <wps:cNvSpPr txBox="1">
                          <a:spLocks noChangeArrowheads="1"/>
                        </wps:cNvSpPr>
                        <wps:spPr bwMode="auto">
                          <a:xfrm>
                            <a:off x="38" y="2337"/>
                            <a:ext cx="1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FB0C" w14:textId="77777777" w:rsidR="00AD1A93" w:rsidRDefault="00AD1A93">
                              <w:pPr>
                                <w:spacing w:line="180" w:lineRule="exact"/>
                                <w:rPr>
                                  <w:rFonts w:ascii="Carlito"/>
                                  <w:sz w:val="18"/>
                                </w:rPr>
                              </w:pPr>
                              <w:r>
                                <w:rPr>
                                  <w:rFonts w:ascii="Carlito"/>
                                  <w:color w:val="44536A"/>
                                  <w:sz w:val="18"/>
                                </w:rPr>
                                <w:t>Administrativos</w:t>
                              </w:r>
                            </w:p>
                          </w:txbxContent>
                        </wps:txbx>
                        <wps:bodyPr rot="0" vert="horz" wrap="square" lIns="0" tIns="0" rIns="0" bIns="0" anchor="t" anchorCtr="0" upright="1">
                          <a:noAutofit/>
                        </wps:bodyPr>
                      </wps:wsp>
                      <wps:wsp>
                        <wps:cNvPr id="109" name="Text Box 93"/>
                        <wps:cNvSpPr txBox="1">
                          <a:spLocks noChangeArrowheads="1"/>
                        </wps:cNvSpPr>
                        <wps:spPr bwMode="auto">
                          <a:xfrm>
                            <a:off x="1938" y="2346"/>
                            <a:ext cx="40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E6B9" w14:textId="7B85C571" w:rsidR="00AD1A93" w:rsidRDefault="001225C6">
                              <w:pPr>
                                <w:spacing w:line="180" w:lineRule="exact"/>
                                <w:rPr>
                                  <w:rFonts w:ascii="Carlito"/>
                                  <w:sz w:val="18"/>
                                </w:rPr>
                              </w:pPr>
                              <w:r>
                                <w:rPr>
                                  <w:rFonts w:ascii="Carlito"/>
                                  <w:b/>
                                  <w:bCs/>
                                  <w:sz w:val="18"/>
                                </w:rPr>
                                <w:t>8</w:t>
                              </w:r>
                              <w:r w:rsidR="00E471CB">
                                <w:rPr>
                                  <w:rFonts w:ascii="Carlito"/>
                                  <w:b/>
                                  <w:bCs/>
                                  <w:sz w:val="18"/>
                                </w:rPr>
                                <w:t>3</w:t>
                              </w:r>
                            </w:p>
                          </w:txbxContent>
                        </wps:txbx>
                        <wps:bodyPr rot="0" vert="horz" wrap="square" lIns="0" tIns="0" rIns="0" bIns="0" anchor="t" anchorCtr="0" upright="1">
                          <a:noAutofit/>
                        </wps:bodyPr>
                      </wps:wsp>
                      <wps:wsp>
                        <wps:cNvPr id="110" name="Text Box 92"/>
                        <wps:cNvSpPr txBox="1">
                          <a:spLocks noChangeArrowheads="1"/>
                        </wps:cNvSpPr>
                        <wps:spPr bwMode="auto">
                          <a:xfrm>
                            <a:off x="1308" y="291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543" w14:textId="77777777" w:rsidR="00AD1A93" w:rsidRDefault="00AD1A93">
                              <w:pPr>
                                <w:spacing w:line="180" w:lineRule="exact"/>
                                <w:rPr>
                                  <w:rFonts w:ascii="Carlito"/>
                                  <w:sz w:val="18"/>
                                </w:rPr>
                              </w:pPr>
                              <w:r>
                                <w:rPr>
                                  <w:rFonts w:ascii="Carlito"/>
                                  <w:color w:val="44536A"/>
                                  <w:sz w:val="18"/>
                                </w:rPr>
                                <w:t>0</w:t>
                              </w:r>
                            </w:p>
                          </w:txbxContent>
                        </wps:txbx>
                        <wps:bodyPr rot="0" vert="horz" wrap="square" lIns="0" tIns="0" rIns="0" bIns="0" anchor="t" anchorCtr="0" upright="1">
                          <a:noAutofit/>
                        </wps:bodyPr>
                      </wps:wsp>
                      <wps:wsp>
                        <wps:cNvPr id="111" name="Text Box 91"/>
                        <wps:cNvSpPr txBox="1">
                          <a:spLocks noChangeArrowheads="1"/>
                        </wps:cNvSpPr>
                        <wps:spPr bwMode="auto">
                          <a:xfrm>
                            <a:off x="1922"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6C86" w14:textId="77777777" w:rsidR="00AD1A93" w:rsidRDefault="00AD1A93">
                              <w:pPr>
                                <w:spacing w:line="180" w:lineRule="exact"/>
                                <w:rPr>
                                  <w:rFonts w:ascii="Carlito"/>
                                  <w:sz w:val="18"/>
                                </w:rPr>
                              </w:pPr>
                              <w:r>
                                <w:rPr>
                                  <w:rFonts w:ascii="Carlito"/>
                                  <w:color w:val="44536A"/>
                                  <w:sz w:val="18"/>
                                </w:rPr>
                                <w:t>100</w:t>
                              </w:r>
                            </w:p>
                          </w:txbxContent>
                        </wps:txbx>
                        <wps:bodyPr rot="0" vert="horz" wrap="square" lIns="0" tIns="0" rIns="0" bIns="0" anchor="t" anchorCtr="0" upright="1">
                          <a:noAutofit/>
                        </wps:bodyPr>
                      </wps:wsp>
                      <wps:wsp>
                        <wps:cNvPr id="112" name="Text Box 90"/>
                        <wps:cNvSpPr txBox="1">
                          <a:spLocks noChangeArrowheads="1"/>
                        </wps:cNvSpPr>
                        <wps:spPr bwMode="auto">
                          <a:xfrm>
                            <a:off x="2629"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2B5" w14:textId="77777777" w:rsidR="00AD1A93" w:rsidRDefault="00AD1A93">
                              <w:pPr>
                                <w:spacing w:line="180" w:lineRule="exact"/>
                                <w:rPr>
                                  <w:rFonts w:ascii="Carlito"/>
                                  <w:sz w:val="18"/>
                                </w:rPr>
                              </w:pPr>
                              <w:r>
                                <w:rPr>
                                  <w:rFonts w:ascii="Carlito"/>
                                  <w:color w:val="44536A"/>
                                  <w:sz w:val="18"/>
                                </w:rPr>
                                <w:t>200</w:t>
                              </w:r>
                            </w:p>
                          </w:txbxContent>
                        </wps:txbx>
                        <wps:bodyPr rot="0" vert="horz" wrap="square" lIns="0" tIns="0" rIns="0" bIns="0" anchor="t" anchorCtr="0" upright="1">
                          <a:noAutofit/>
                        </wps:bodyPr>
                      </wps:wsp>
                      <wps:wsp>
                        <wps:cNvPr id="113" name="Text Box 89"/>
                        <wps:cNvSpPr txBox="1">
                          <a:spLocks noChangeArrowheads="1"/>
                        </wps:cNvSpPr>
                        <wps:spPr bwMode="auto">
                          <a:xfrm>
                            <a:off x="3335"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4E6" w14:textId="77777777" w:rsidR="00AD1A93" w:rsidRDefault="00AD1A93">
                              <w:pPr>
                                <w:spacing w:line="180" w:lineRule="exact"/>
                                <w:rPr>
                                  <w:rFonts w:ascii="Carlito"/>
                                  <w:sz w:val="18"/>
                                </w:rPr>
                              </w:pPr>
                              <w:r>
                                <w:rPr>
                                  <w:rFonts w:ascii="Carlito"/>
                                  <w:color w:val="44536A"/>
                                  <w:sz w:val="18"/>
                                </w:rPr>
                                <w:t>300</w:t>
                              </w:r>
                            </w:p>
                          </w:txbxContent>
                        </wps:txbx>
                        <wps:bodyPr rot="0" vert="horz" wrap="square" lIns="0" tIns="0" rIns="0" bIns="0" anchor="t" anchorCtr="0" upright="1">
                          <a:noAutofit/>
                        </wps:bodyPr>
                      </wps:wsp>
                      <wps:wsp>
                        <wps:cNvPr id="114" name="Text Box 88"/>
                        <wps:cNvSpPr txBox="1">
                          <a:spLocks noChangeArrowheads="1"/>
                        </wps:cNvSpPr>
                        <wps:spPr bwMode="auto">
                          <a:xfrm>
                            <a:off x="4040"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ECE" w14:textId="77777777" w:rsidR="00AD1A93" w:rsidRDefault="00AD1A93">
                              <w:pPr>
                                <w:spacing w:line="180" w:lineRule="exact"/>
                                <w:rPr>
                                  <w:rFonts w:ascii="Carlito"/>
                                  <w:sz w:val="18"/>
                                </w:rPr>
                              </w:pPr>
                              <w:r>
                                <w:rPr>
                                  <w:rFonts w:ascii="Carlito"/>
                                  <w:color w:val="44536A"/>
                                  <w:sz w:val="18"/>
                                </w:rPr>
                                <w:t>400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84C2EF" id="Group 87" o:spid="_x0000_s1028" style="position:absolute;margin-left:297.6pt;margin-top:1.5pt;width:221.4pt;height:154.65pt;z-index:252221440;mso-height-relative:margin" coordorigin="7,7" coordsize="4428,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9" type="#_x0000_t75" style="position:absolute;left:8;top:8;width:44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">
                  <v:imagedata r:id="rId19" o:title=""/>
                </v:shape>
                <v:shape id="AutoShape 104" o:spid="_x0000_s1030" style="position:absolute;left:2058;top:706;width:2118;height:2057;visibility:visible;mso-wrap-style:square;v-text-anchor:top" coordsize="211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" path="m,l,2057m706,r,2057m1412,r,2057m2118,r,2057e" filled="f" strokecolor="#dfe4eb">
                  <v:path arrowok="t" o:connecttype="custom" o:connectlocs="0,707;0,2764;706,707;706,2764;1412,707;1412,2764;2118,707;2118,2764" o:connectangles="0,0,0,0,0,0,0,0"/>
                </v:shape>
                <v:shape id="Picture 103" o:spid="_x0000_s1031" type="#_x0000_t75" style="position:absolute;left:1350;top:2243;width:47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" stroked="t">
                  <v:imagedata r:id="rId20" o:title=""/>
                </v:shape>
                <v:shape id="Picture 102" o:spid="_x0000_s1032" type="#_x0000_t75" style="position:absolute;left:1350;top:1556;width:162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" stroked="t">
                  <v:imagedata r:id="rId21" o:title=""/>
                </v:shape>
                <v:shape id="Picture 101" o:spid="_x0000_s1033" type="#_x0000_t75" style="position:absolute;left:1350;top:872;width:208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" stroked="t">
                  <v:imagedata r:id="rId22" o:title=""/>
                </v:shape>
                <v:shape id="AutoShape 100" o:spid="_x0000_s1034" style="position:absolute;left:7;top:7;width:4425;height:3120;visibility:visible;mso-wrap-style:square;v-text-anchor:top" coordsize="44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" path="m1344,2755r,-2056m,3120r4425,l4425,,,,,3120xe" filled="f" strokecolor="#dfe4eb">
                  <v:path arrowok="t" o:connecttype="custom" o:connectlocs="1344,2763;1344,707;0,3128;4425,3128;4425,8;0,8;0,3128" o:connectangles="0,0,0,0,0,0,0"/>
                </v:shape>
                <v:shape id="Text Box 99" o:spid="_x0000_s1035" type="#_x0000_t202" style="position:absolute;left:336;top:111;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v:textbox>
                </v:shape>
                <v:shape id="Text Box 98" o:spid="_x0000_s1036" type="#_x0000_t202" style="position:absolute;left:816;top:965;width:3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12E2E5" w14:textId="77777777" w:rsidR="00AD1A93" w:rsidRDefault="00AD1A93">
                        <w:pPr>
                          <w:spacing w:line="180" w:lineRule="exact"/>
                          <w:rPr>
                            <w:rFonts w:ascii="Carlito"/>
                            <w:sz w:val="18"/>
                          </w:rPr>
                        </w:pPr>
                        <w:r>
                          <w:rPr>
                            <w:rFonts w:ascii="Carlito"/>
                            <w:color w:val="44536A"/>
                            <w:sz w:val="18"/>
                          </w:rPr>
                          <w:t>Total</w:t>
                        </w:r>
                      </w:p>
                    </w:txbxContent>
                  </v:textbox>
                </v:shape>
                <v:shape id="Text Box 97" o:spid="_x0000_s1037" type="#_x0000_t202" style="position:absolute;left:3585;top: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F5AFF5" w14:textId="5AC4C4E2" w:rsidR="00AD1A93" w:rsidRDefault="00E471CB">
                        <w:pPr>
                          <w:spacing w:line="180" w:lineRule="exact"/>
                          <w:rPr>
                            <w:rFonts w:ascii="Carlito"/>
                            <w:sz w:val="18"/>
                          </w:rPr>
                        </w:pPr>
                        <w:r>
                          <w:rPr>
                            <w:rFonts w:ascii="Carlito"/>
                            <w:b/>
                            <w:bCs/>
                            <w:sz w:val="18"/>
                          </w:rPr>
                          <w:t>319</w:t>
                        </w:r>
                      </w:p>
                    </w:txbxContent>
                  </v:textbox>
                </v:shape>
                <v:shape id="Text Box 96" o:spid="_x0000_s1038" type="#_x0000_t202" style="position:absolute;left:555;top:1651;width:6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v:textbox>
                </v:shape>
                <v:shape id="Text Box 95" o:spid="_x0000_s1039" type="#_x0000_t202" style="position:absolute;left:3089;top:1661;width:47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80B6C80" w14:textId="3284CBB2" w:rsidR="00AD1A93" w:rsidRDefault="00AD1A93">
                        <w:pPr>
                          <w:spacing w:line="180" w:lineRule="exact"/>
                          <w:rPr>
                            <w:rFonts w:ascii="Carlito"/>
                            <w:sz w:val="18"/>
                          </w:rPr>
                        </w:pPr>
                        <w:r>
                          <w:rPr>
                            <w:rFonts w:ascii="Carlito"/>
                            <w:b/>
                            <w:bCs/>
                            <w:sz w:val="18"/>
                          </w:rPr>
                          <w:t>2</w:t>
                        </w:r>
                        <w:r w:rsidR="001225C6">
                          <w:rPr>
                            <w:rFonts w:ascii="Carlito"/>
                            <w:b/>
                            <w:bCs/>
                            <w:sz w:val="18"/>
                          </w:rPr>
                          <w:t>3</w:t>
                        </w:r>
                        <w:r w:rsidR="00E471CB">
                          <w:rPr>
                            <w:rFonts w:ascii="Carlito"/>
                            <w:b/>
                            <w:bCs/>
                            <w:sz w:val="18"/>
                          </w:rPr>
                          <w:t>6</w:t>
                        </w:r>
                      </w:p>
                    </w:txbxContent>
                  </v:textbox>
                </v:shape>
                <v:shape id="Text Box 94" o:spid="_x0000_s1040" type="#_x0000_t202" style="position:absolute;left:38;top:2337;width:11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9AFB0C" w14:textId="77777777" w:rsidR="00AD1A93" w:rsidRDefault="00AD1A93">
                        <w:pPr>
                          <w:spacing w:line="180" w:lineRule="exact"/>
                          <w:rPr>
                            <w:rFonts w:ascii="Carlito"/>
                            <w:sz w:val="18"/>
                          </w:rPr>
                        </w:pPr>
                        <w:r>
                          <w:rPr>
                            <w:rFonts w:ascii="Carlito"/>
                            <w:color w:val="44536A"/>
                            <w:sz w:val="18"/>
                          </w:rPr>
                          <w:t>Administrativos</w:t>
                        </w:r>
                      </w:p>
                    </w:txbxContent>
                  </v:textbox>
                </v:shape>
                <v:shape id="Text Box 93" o:spid="_x0000_s1041" type="#_x0000_t202" style="position:absolute;left:1938;top:2346;width: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AFE6B9" w14:textId="7B85C571" w:rsidR="00AD1A93" w:rsidRDefault="001225C6">
                        <w:pPr>
                          <w:spacing w:line="180" w:lineRule="exact"/>
                          <w:rPr>
                            <w:rFonts w:ascii="Carlito"/>
                            <w:sz w:val="18"/>
                          </w:rPr>
                        </w:pPr>
                        <w:r>
                          <w:rPr>
                            <w:rFonts w:ascii="Carlito"/>
                            <w:b/>
                            <w:bCs/>
                            <w:sz w:val="18"/>
                          </w:rPr>
                          <w:t>8</w:t>
                        </w:r>
                        <w:r w:rsidR="00E471CB">
                          <w:rPr>
                            <w:rFonts w:ascii="Carlito"/>
                            <w:b/>
                            <w:bCs/>
                            <w:sz w:val="18"/>
                          </w:rPr>
                          <w:t>3</w:t>
                        </w:r>
                      </w:p>
                    </w:txbxContent>
                  </v:textbox>
                </v:shape>
                <v:shape id="Text Box 92" o:spid="_x0000_s1042" type="#_x0000_t202" style="position:absolute;left:1308;top:291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615A543" w14:textId="77777777" w:rsidR="00AD1A93" w:rsidRDefault="00AD1A93">
                        <w:pPr>
                          <w:spacing w:line="180" w:lineRule="exact"/>
                          <w:rPr>
                            <w:rFonts w:ascii="Carlito"/>
                            <w:sz w:val="18"/>
                          </w:rPr>
                        </w:pPr>
                        <w:r>
                          <w:rPr>
                            <w:rFonts w:ascii="Carlito"/>
                            <w:color w:val="44536A"/>
                            <w:sz w:val="18"/>
                          </w:rPr>
                          <w:t>0</w:t>
                        </w:r>
                      </w:p>
                    </w:txbxContent>
                  </v:textbox>
                </v:shape>
                <v:shape id="Text Box 91" o:spid="_x0000_s1043" type="#_x0000_t202" style="position:absolute;left:1922;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C66C86" w14:textId="77777777" w:rsidR="00AD1A93" w:rsidRDefault="00AD1A93">
                        <w:pPr>
                          <w:spacing w:line="180" w:lineRule="exact"/>
                          <w:rPr>
                            <w:rFonts w:ascii="Carlito"/>
                            <w:sz w:val="18"/>
                          </w:rPr>
                        </w:pPr>
                        <w:r>
                          <w:rPr>
                            <w:rFonts w:ascii="Carlito"/>
                            <w:color w:val="44536A"/>
                            <w:sz w:val="18"/>
                          </w:rPr>
                          <w:t>100</w:t>
                        </w:r>
                      </w:p>
                    </w:txbxContent>
                  </v:textbox>
                </v:shape>
                <v:shape id="Text Box 90" o:spid="_x0000_s1044" type="#_x0000_t202" style="position:absolute;left:2629;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1AC2B5" w14:textId="77777777" w:rsidR="00AD1A93" w:rsidRDefault="00AD1A93">
                        <w:pPr>
                          <w:spacing w:line="180" w:lineRule="exact"/>
                          <w:rPr>
                            <w:rFonts w:ascii="Carlito"/>
                            <w:sz w:val="18"/>
                          </w:rPr>
                        </w:pPr>
                        <w:r>
                          <w:rPr>
                            <w:rFonts w:ascii="Carlito"/>
                            <w:color w:val="44536A"/>
                            <w:sz w:val="18"/>
                          </w:rPr>
                          <w:t>200</w:t>
                        </w:r>
                      </w:p>
                    </w:txbxContent>
                  </v:textbox>
                </v:shape>
                <v:shape id="Text Box 89" o:spid="_x0000_s1045" type="#_x0000_t202" style="position:absolute;left:3335;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8CFB4E6" w14:textId="77777777" w:rsidR="00AD1A93" w:rsidRDefault="00AD1A93">
                        <w:pPr>
                          <w:spacing w:line="180" w:lineRule="exact"/>
                          <w:rPr>
                            <w:rFonts w:ascii="Carlito"/>
                            <w:sz w:val="18"/>
                          </w:rPr>
                        </w:pPr>
                        <w:r>
                          <w:rPr>
                            <w:rFonts w:ascii="Carlito"/>
                            <w:color w:val="44536A"/>
                            <w:sz w:val="18"/>
                          </w:rPr>
                          <w:t>300</w:t>
                        </w:r>
                      </w:p>
                    </w:txbxContent>
                  </v:textbox>
                </v:shape>
                <v:shape id="Text Box 88" o:spid="_x0000_s1046" type="#_x0000_t202" style="position:absolute;left:4040;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F78DECE" w14:textId="77777777" w:rsidR="00AD1A93" w:rsidRDefault="00AD1A93">
                        <w:pPr>
                          <w:spacing w:line="180" w:lineRule="exact"/>
                          <w:rPr>
                            <w:rFonts w:ascii="Carlito"/>
                            <w:sz w:val="18"/>
                          </w:rPr>
                        </w:pPr>
                        <w:r>
                          <w:rPr>
                            <w:rFonts w:ascii="Carlito"/>
                            <w:color w:val="44536A"/>
                            <w:sz w:val="18"/>
                          </w:rPr>
                          <w:t>400</w:t>
                        </w:r>
                      </w:p>
                    </w:txbxContent>
                  </v:textbox>
                </v:shape>
              </v:group>
            </w:pict>
          </mc:Fallback>
        </mc:AlternateContent>
      </w:r>
      <w:r w:rsidR="00350854" w:rsidRPr="006A0C9A">
        <w:rPr>
          <w:noProof/>
          <w:sz w:val="20"/>
          <w:lang w:val="pt-BR" w:eastAsia="pt-BR"/>
        </w:rPr>
        <mc:AlternateContent>
          <mc:Choice Requires="wpg">
            <w:drawing>
              <wp:anchor distT="0" distB="0" distL="114300" distR="114300" simplePos="0" relativeHeight="252220416" behindDoc="0" locked="0" layoutInCell="1" allowOverlap="1" wp14:anchorId="3CC4C2A3" wp14:editId="31ADB6FA">
                <wp:simplePos x="0" y="0"/>
                <wp:positionH relativeFrom="column">
                  <wp:posOffset>508616</wp:posOffset>
                </wp:positionH>
                <wp:positionV relativeFrom="paragraph">
                  <wp:posOffset>19079</wp:posOffset>
                </wp:positionV>
                <wp:extent cx="2697480" cy="1939290"/>
                <wp:effectExtent l="0" t="0" r="26670" b="22860"/>
                <wp:wrapNone/>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39290"/>
                          <a:chOff x="7" y="0"/>
                          <a:chExt cx="4248" cy="3054"/>
                        </a:xfrm>
                      </wpg:grpSpPr>
                      <pic:pic xmlns:pic="http://schemas.openxmlformats.org/drawingml/2006/picture">
                        <pic:nvPicPr>
                          <pic:cNvPr id="34"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 y="0"/>
                            <a:ext cx="4247"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22"/>
                        <wps:cNvSpPr>
                          <a:spLocks/>
                        </wps:cNvSpPr>
                        <wps:spPr bwMode="auto">
                          <a:xfrm>
                            <a:off x="1338" y="993"/>
                            <a:ext cx="2558" cy="1197"/>
                          </a:xfrm>
                          <a:custGeom>
                            <a:avLst/>
                            <a:gdLst>
                              <a:gd name="T0" fmla="+- 0 1338 1338"/>
                              <a:gd name="T1" fmla="*/ T0 w 2558"/>
                              <a:gd name="T2" fmla="+- 0 2190 993"/>
                              <a:gd name="T3" fmla="*/ 2190 h 1197"/>
                              <a:gd name="T4" fmla="+- 0 3896 1338"/>
                              <a:gd name="T5" fmla="*/ T4 w 2558"/>
                              <a:gd name="T6" fmla="+- 0 2190 993"/>
                              <a:gd name="T7" fmla="*/ 2190 h 1197"/>
                              <a:gd name="T8" fmla="+- 0 1338 1338"/>
                              <a:gd name="T9" fmla="*/ T8 w 2558"/>
                              <a:gd name="T10" fmla="+- 0 1791 993"/>
                              <a:gd name="T11" fmla="*/ 1791 h 1197"/>
                              <a:gd name="T12" fmla="+- 0 3896 1338"/>
                              <a:gd name="T13" fmla="*/ T12 w 2558"/>
                              <a:gd name="T14" fmla="+- 0 1791 993"/>
                              <a:gd name="T15" fmla="*/ 1791 h 1197"/>
                              <a:gd name="T16" fmla="+- 0 1338 1338"/>
                              <a:gd name="T17" fmla="*/ T16 w 2558"/>
                              <a:gd name="T18" fmla="+- 0 1393 993"/>
                              <a:gd name="T19" fmla="*/ 1393 h 1197"/>
                              <a:gd name="T20" fmla="+- 0 3896 1338"/>
                              <a:gd name="T21" fmla="*/ T20 w 2558"/>
                              <a:gd name="T22" fmla="+- 0 1393 993"/>
                              <a:gd name="T23" fmla="*/ 1393 h 1197"/>
                              <a:gd name="T24" fmla="+- 0 1338 1338"/>
                              <a:gd name="T25" fmla="*/ T24 w 2558"/>
                              <a:gd name="T26" fmla="+- 0 993 993"/>
                              <a:gd name="T27" fmla="*/ 993 h 1197"/>
                              <a:gd name="T28" fmla="+- 0 3896 1338"/>
                              <a:gd name="T29" fmla="*/ T28 w 2558"/>
                              <a:gd name="T30" fmla="+- 0 993 993"/>
                              <a:gd name="T31" fmla="*/ 993 h 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8" h="1197">
                                <a:moveTo>
                                  <a:pt x="0" y="1197"/>
                                </a:moveTo>
                                <a:lnTo>
                                  <a:pt x="2558" y="1197"/>
                                </a:lnTo>
                                <a:moveTo>
                                  <a:pt x="0" y="798"/>
                                </a:moveTo>
                                <a:lnTo>
                                  <a:pt x="2558" y="798"/>
                                </a:lnTo>
                                <a:moveTo>
                                  <a:pt x="0" y="400"/>
                                </a:moveTo>
                                <a:lnTo>
                                  <a:pt x="2558" y="400"/>
                                </a:lnTo>
                                <a:moveTo>
                                  <a:pt x="0" y="0"/>
                                </a:moveTo>
                                <a:lnTo>
                                  <a:pt x="255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8" y="1076"/>
                            <a:ext cx="19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20"/>
                        <wps:cNvSpPr>
                          <a:spLocks/>
                        </wps:cNvSpPr>
                        <wps:spPr bwMode="auto">
                          <a:xfrm>
                            <a:off x="1287" y="993"/>
                            <a:ext cx="2609" cy="1653"/>
                          </a:xfrm>
                          <a:custGeom>
                            <a:avLst/>
                            <a:gdLst>
                              <a:gd name="T0" fmla="+- 0 1338 1288"/>
                              <a:gd name="T1" fmla="*/ T0 w 2609"/>
                              <a:gd name="T2" fmla="+- 0 2588 993"/>
                              <a:gd name="T3" fmla="*/ 2588 h 1653"/>
                              <a:gd name="T4" fmla="+- 0 3896 1288"/>
                              <a:gd name="T5" fmla="*/ T4 w 2609"/>
                              <a:gd name="T6" fmla="+- 0 2588 993"/>
                              <a:gd name="T7" fmla="*/ 2588 h 1653"/>
                              <a:gd name="T8" fmla="+- 0 1338 1288"/>
                              <a:gd name="T9" fmla="*/ T8 w 2609"/>
                              <a:gd name="T10" fmla="+- 0 2588 993"/>
                              <a:gd name="T11" fmla="*/ 2588 h 1653"/>
                              <a:gd name="T12" fmla="+- 0 1338 1288"/>
                              <a:gd name="T13" fmla="*/ T12 w 2609"/>
                              <a:gd name="T14" fmla="+- 0 2646 993"/>
                              <a:gd name="T15" fmla="*/ 2646 h 1653"/>
                              <a:gd name="T16" fmla="+- 0 1977 1288"/>
                              <a:gd name="T17" fmla="*/ T16 w 2609"/>
                              <a:gd name="T18" fmla="+- 0 2588 993"/>
                              <a:gd name="T19" fmla="*/ 2588 h 1653"/>
                              <a:gd name="T20" fmla="+- 0 1977 1288"/>
                              <a:gd name="T21" fmla="*/ T20 w 2609"/>
                              <a:gd name="T22" fmla="+- 0 2646 993"/>
                              <a:gd name="T23" fmla="*/ 2646 h 1653"/>
                              <a:gd name="T24" fmla="+- 0 2618 1288"/>
                              <a:gd name="T25" fmla="*/ T24 w 2609"/>
                              <a:gd name="T26" fmla="+- 0 2588 993"/>
                              <a:gd name="T27" fmla="*/ 2588 h 1653"/>
                              <a:gd name="T28" fmla="+- 0 2618 1288"/>
                              <a:gd name="T29" fmla="*/ T28 w 2609"/>
                              <a:gd name="T30" fmla="+- 0 2646 993"/>
                              <a:gd name="T31" fmla="*/ 2646 h 1653"/>
                              <a:gd name="T32" fmla="+- 0 3256 1288"/>
                              <a:gd name="T33" fmla="*/ T32 w 2609"/>
                              <a:gd name="T34" fmla="+- 0 2588 993"/>
                              <a:gd name="T35" fmla="*/ 2588 h 1653"/>
                              <a:gd name="T36" fmla="+- 0 3256 1288"/>
                              <a:gd name="T37" fmla="*/ T36 w 2609"/>
                              <a:gd name="T38" fmla="+- 0 2646 993"/>
                              <a:gd name="T39" fmla="*/ 2646 h 1653"/>
                              <a:gd name="T40" fmla="+- 0 3896 1288"/>
                              <a:gd name="T41" fmla="*/ T40 w 2609"/>
                              <a:gd name="T42" fmla="+- 0 2588 993"/>
                              <a:gd name="T43" fmla="*/ 2588 h 1653"/>
                              <a:gd name="T44" fmla="+- 0 3896 1288"/>
                              <a:gd name="T45" fmla="*/ T44 w 2609"/>
                              <a:gd name="T46" fmla="+- 0 2646 993"/>
                              <a:gd name="T47" fmla="*/ 2646 h 1653"/>
                              <a:gd name="T48" fmla="+- 0 1338 1288"/>
                              <a:gd name="T49" fmla="*/ T48 w 2609"/>
                              <a:gd name="T50" fmla="+- 0 2588 993"/>
                              <a:gd name="T51" fmla="*/ 2588 h 1653"/>
                              <a:gd name="T52" fmla="+- 0 1338 1288"/>
                              <a:gd name="T53" fmla="*/ T52 w 2609"/>
                              <a:gd name="T54" fmla="+- 0 993 993"/>
                              <a:gd name="T55" fmla="*/ 993 h 1653"/>
                              <a:gd name="T56" fmla="+- 0 1288 1288"/>
                              <a:gd name="T57" fmla="*/ T56 w 2609"/>
                              <a:gd name="T58" fmla="+- 0 2588 993"/>
                              <a:gd name="T59" fmla="*/ 2588 h 1653"/>
                              <a:gd name="T60" fmla="+- 0 1338 1288"/>
                              <a:gd name="T61" fmla="*/ T60 w 2609"/>
                              <a:gd name="T62" fmla="+- 0 2588 993"/>
                              <a:gd name="T63" fmla="*/ 2588 h 1653"/>
                              <a:gd name="T64" fmla="+- 0 1288 1288"/>
                              <a:gd name="T65" fmla="*/ T64 w 2609"/>
                              <a:gd name="T66" fmla="+- 0 2190 993"/>
                              <a:gd name="T67" fmla="*/ 2190 h 1653"/>
                              <a:gd name="T68" fmla="+- 0 1338 1288"/>
                              <a:gd name="T69" fmla="*/ T68 w 2609"/>
                              <a:gd name="T70" fmla="+- 0 2190 993"/>
                              <a:gd name="T71" fmla="*/ 2190 h 1653"/>
                              <a:gd name="T72" fmla="+- 0 1288 1288"/>
                              <a:gd name="T73" fmla="*/ T72 w 2609"/>
                              <a:gd name="T74" fmla="+- 0 1791 993"/>
                              <a:gd name="T75" fmla="*/ 1791 h 1653"/>
                              <a:gd name="T76" fmla="+- 0 1338 1288"/>
                              <a:gd name="T77" fmla="*/ T76 w 2609"/>
                              <a:gd name="T78" fmla="+- 0 1791 993"/>
                              <a:gd name="T79" fmla="*/ 1791 h 1653"/>
                              <a:gd name="T80" fmla="+- 0 1288 1288"/>
                              <a:gd name="T81" fmla="*/ T80 w 2609"/>
                              <a:gd name="T82" fmla="+- 0 1393 993"/>
                              <a:gd name="T83" fmla="*/ 1393 h 1653"/>
                              <a:gd name="T84" fmla="+- 0 1338 1288"/>
                              <a:gd name="T85" fmla="*/ T84 w 2609"/>
                              <a:gd name="T86" fmla="+- 0 1393 993"/>
                              <a:gd name="T87" fmla="*/ 1393 h 1653"/>
                              <a:gd name="T88" fmla="+- 0 1288 1288"/>
                              <a:gd name="T89" fmla="*/ T88 w 2609"/>
                              <a:gd name="T90" fmla="+- 0 993 993"/>
                              <a:gd name="T91" fmla="*/ 993 h 1653"/>
                              <a:gd name="T92" fmla="+- 0 1338 1288"/>
                              <a:gd name="T93" fmla="*/ T92 w 2609"/>
                              <a:gd name="T94" fmla="+- 0 993 993"/>
                              <a:gd name="T95" fmla="*/ 993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9" h="1653">
                                <a:moveTo>
                                  <a:pt x="50" y="1595"/>
                                </a:moveTo>
                                <a:lnTo>
                                  <a:pt x="2608" y="1595"/>
                                </a:lnTo>
                                <a:moveTo>
                                  <a:pt x="50" y="1595"/>
                                </a:moveTo>
                                <a:lnTo>
                                  <a:pt x="50" y="1653"/>
                                </a:lnTo>
                                <a:moveTo>
                                  <a:pt x="689" y="1595"/>
                                </a:moveTo>
                                <a:lnTo>
                                  <a:pt x="689" y="1653"/>
                                </a:lnTo>
                                <a:moveTo>
                                  <a:pt x="1330" y="1595"/>
                                </a:moveTo>
                                <a:lnTo>
                                  <a:pt x="1330" y="1653"/>
                                </a:lnTo>
                                <a:moveTo>
                                  <a:pt x="1968" y="1595"/>
                                </a:moveTo>
                                <a:lnTo>
                                  <a:pt x="1968" y="1653"/>
                                </a:lnTo>
                                <a:moveTo>
                                  <a:pt x="2608" y="1595"/>
                                </a:moveTo>
                                <a:lnTo>
                                  <a:pt x="2608" y="1653"/>
                                </a:lnTo>
                                <a:moveTo>
                                  <a:pt x="50" y="1595"/>
                                </a:moveTo>
                                <a:lnTo>
                                  <a:pt x="50" y="0"/>
                                </a:lnTo>
                                <a:moveTo>
                                  <a:pt x="0" y="1595"/>
                                </a:moveTo>
                                <a:lnTo>
                                  <a:pt x="50" y="1595"/>
                                </a:lnTo>
                                <a:moveTo>
                                  <a:pt x="0" y="1197"/>
                                </a:moveTo>
                                <a:lnTo>
                                  <a:pt x="50" y="1197"/>
                                </a:lnTo>
                                <a:moveTo>
                                  <a:pt x="0" y="798"/>
                                </a:moveTo>
                                <a:lnTo>
                                  <a:pt x="50" y="798"/>
                                </a:lnTo>
                                <a:moveTo>
                                  <a:pt x="0" y="400"/>
                                </a:moveTo>
                                <a:lnTo>
                                  <a:pt x="50" y="400"/>
                                </a:lnTo>
                                <a:moveTo>
                                  <a:pt x="0" y="0"/>
                                </a:moveTo>
                                <a:lnTo>
                                  <a:pt x="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1370" y="1066"/>
                            <a:ext cx="148" cy="127"/>
                          </a:xfrm>
                          <a:custGeom>
                            <a:avLst/>
                            <a:gdLst>
                              <a:gd name="T0" fmla="+- 0 1370 1370"/>
                              <a:gd name="T1" fmla="*/ T0 w 148"/>
                              <a:gd name="T2" fmla="+- 0 1193 1066"/>
                              <a:gd name="T3" fmla="*/ 1193 h 127"/>
                              <a:gd name="T4" fmla="+- 0 1427 1370"/>
                              <a:gd name="T5" fmla="*/ T4 w 148"/>
                              <a:gd name="T6" fmla="+- 0 1066 1066"/>
                              <a:gd name="T7" fmla="*/ 1066 h 127"/>
                              <a:gd name="T8" fmla="+- 0 1518 1370"/>
                              <a:gd name="T9" fmla="*/ T8 w 148"/>
                              <a:gd name="T10" fmla="+- 0 1066 1066"/>
                              <a:gd name="T11" fmla="*/ 1066 h 127"/>
                            </a:gdLst>
                            <a:ahLst/>
                            <a:cxnLst>
                              <a:cxn ang="0">
                                <a:pos x="T1" y="T3"/>
                              </a:cxn>
                              <a:cxn ang="0">
                                <a:pos x="T5" y="T7"/>
                              </a:cxn>
                              <a:cxn ang="0">
                                <a:pos x="T9" y="T11"/>
                              </a:cxn>
                            </a:cxnLst>
                            <a:rect l="0" t="0" r="r" b="b"/>
                            <a:pathLst>
                              <a:path w="148" h="127">
                                <a:moveTo>
                                  <a:pt x="0" y="127"/>
                                </a:moveTo>
                                <a:lnTo>
                                  <a:pt x="57" y="0"/>
                                </a:lnTo>
                                <a:lnTo>
                                  <a:pt x="1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18"/>
                        <wps:cNvSpPr>
                          <a:spLocks noChangeArrowheads="1"/>
                        </wps:cNvSpPr>
                        <wps:spPr bwMode="auto">
                          <a:xfrm>
                            <a:off x="7" y="7"/>
                            <a:ext cx="4245" cy="30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17"/>
                        <wps:cNvSpPr txBox="1">
                          <a:spLocks noChangeArrowheads="1"/>
                        </wps:cNvSpPr>
                        <wps:spPr bwMode="auto">
                          <a:xfrm>
                            <a:off x="521" y="192"/>
                            <a:ext cx="298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wps:txbx>
                        <wps:bodyPr rot="0" vert="horz" wrap="square" lIns="0" tIns="0" rIns="0" bIns="0" anchor="t" anchorCtr="0" upright="1">
                          <a:noAutofit/>
                        </wps:bodyPr>
                      </wps:wsp>
                      <wps:wsp>
                        <wps:cNvPr id="65" name="Text Box 116"/>
                        <wps:cNvSpPr txBox="1">
                          <a:spLocks noChangeArrowheads="1"/>
                        </wps:cNvSpPr>
                        <wps:spPr bwMode="auto">
                          <a:xfrm>
                            <a:off x="135" y="1117"/>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wps:txbx>
                        <wps:bodyPr rot="0" vert="horz" wrap="square" lIns="0" tIns="0" rIns="0" bIns="0" anchor="t" anchorCtr="0" upright="1">
                          <a:noAutofit/>
                        </wps:bodyPr>
                      </wps:wsp>
                      <wps:wsp>
                        <wps:cNvPr id="66" name="Text Box 115"/>
                        <wps:cNvSpPr txBox="1">
                          <a:spLocks noChangeArrowheads="1"/>
                        </wps:cNvSpPr>
                        <wps:spPr bwMode="auto">
                          <a:xfrm>
                            <a:off x="1578" y="99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78DD" w14:textId="77777777" w:rsidR="00AD1A93" w:rsidRDefault="00AD1A93" w:rsidP="006A0C9A">
                              <w:pPr>
                                <w:spacing w:line="161" w:lineRule="exact"/>
                                <w:rPr>
                                  <w:rFonts w:ascii="Carlito"/>
                                  <w:b/>
                                  <w:sz w:val="16"/>
                                </w:rPr>
                              </w:pPr>
                              <w:r>
                                <w:rPr>
                                  <w:rFonts w:ascii="Carlito"/>
                                  <w:b/>
                                  <w:sz w:val="16"/>
                                </w:rPr>
                                <w:t>0</w:t>
                              </w:r>
                            </w:p>
                          </w:txbxContent>
                        </wps:txbx>
                        <wps:bodyPr rot="0" vert="horz" wrap="square" lIns="0" tIns="0" rIns="0" bIns="0" anchor="t" anchorCtr="0" upright="1">
                          <a:noAutofit/>
                        </wps:bodyPr>
                      </wps:wsp>
                      <wps:wsp>
                        <wps:cNvPr id="67" name="Text Box 114"/>
                        <wps:cNvSpPr txBox="1">
                          <a:spLocks noChangeArrowheads="1"/>
                        </wps:cNvSpPr>
                        <wps:spPr bwMode="auto">
                          <a:xfrm>
                            <a:off x="202" y="1516"/>
                            <a:ext cx="9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wps:txbx>
                        <wps:bodyPr rot="0" vert="horz" wrap="square" lIns="0" tIns="0" rIns="0" bIns="0" anchor="t" anchorCtr="0" upright="1">
                          <a:noAutofit/>
                        </wps:bodyPr>
                      </wps:wsp>
                      <wps:wsp>
                        <wps:cNvPr id="68" name="Text Box 113"/>
                        <wps:cNvSpPr txBox="1">
                          <a:spLocks noChangeArrowheads="1"/>
                        </wps:cNvSpPr>
                        <wps:spPr bwMode="auto">
                          <a:xfrm>
                            <a:off x="2790" y="1525"/>
                            <a:ext cx="35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F171" w14:textId="64165207" w:rsidR="00AD1A93" w:rsidRDefault="00AD1A93" w:rsidP="006A0C9A">
                              <w:pPr>
                                <w:spacing w:line="161" w:lineRule="exact"/>
                                <w:rPr>
                                  <w:rFonts w:ascii="Carlito"/>
                                  <w:b/>
                                  <w:sz w:val="16"/>
                                </w:rPr>
                              </w:pPr>
                              <w:r>
                                <w:rPr>
                                  <w:rFonts w:ascii="Carlito"/>
                                  <w:b/>
                                  <w:sz w:val="16"/>
                                </w:rPr>
                                <w:t>2</w:t>
                              </w:r>
                              <w:r w:rsidR="00976E14">
                                <w:rPr>
                                  <w:rFonts w:ascii="Carlito"/>
                                  <w:b/>
                                  <w:sz w:val="16"/>
                                </w:rPr>
                                <w:t>5</w:t>
                              </w:r>
                              <w:r w:rsidR="00E471CB">
                                <w:rPr>
                                  <w:rFonts w:ascii="Carlito"/>
                                  <w:b/>
                                  <w:sz w:val="16"/>
                                </w:rPr>
                                <w:t>0</w:t>
                              </w:r>
                            </w:p>
                          </w:txbxContent>
                        </wps:txbx>
                        <wps:bodyPr rot="0" vert="horz" wrap="square" lIns="0" tIns="0" rIns="0" bIns="0" anchor="t" anchorCtr="0" upright="1">
                          <a:noAutofit/>
                        </wps:bodyPr>
                      </wps:wsp>
                      <wps:wsp>
                        <wps:cNvPr id="69" name="Text Box 112"/>
                        <wps:cNvSpPr txBox="1">
                          <a:spLocks noChangeArrowheads="1"/>
                        </wps:cNvSpPr>
                        <wps:spPr bwMode="auto">
                          <a:xfrm>
                            <a:off x="135" y="1915"/>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wps:txbx>
                        <wps:bodyPr rot="0" vert="horz" wrap="square" lIns="0" tIns="0" rIns="0" bIns="0" anchor="t" anchorCtr="0" upright="1">
                          <a:noAutofit/>
                        </wps:bodyPr>
                      </wps:wsp>
                      <wps:wsp>
                        <wps:cNvPr id="70" name="Text Box 110"/>
                        <wps:cNvSpPr txBox="1">
                          <a:spLocks noChangeArrowheads="1"/>
                        </wps:cNvSpPr>
                        <wps:spPr bwMode="auto">
                          <a:xfrm>
                            <a:off x="647" y="2313"/>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wps:txbx>
                        <wps:bodyPr rot="0" vert="horz" wrap="square" lIns="0" tIns="0" rIns="0" bIns="0" anchor="t" anchorCtr="0" upright="1">
                          <a:noAutofit/>
                        </wps:bodyPr>
                      </wps:wsp>
                      <wps:wsp>
                        <wps:cNvPr id="71" name="Text Box 108"/>
                        <wps:cNvSpPr txBox="1">
                          <a:spLocks noChangeArrowheads="1"/>
                        </wps:cNvSpPr>
                        <wps:spPr bwMode="auto">
                          <a:xfrm>
                            <a:off x="1293" y="273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wps:txbx>
                        <wps:bodyPr rot="0" vert="horz" wrap="square" lIns="0" tIns="0" rIns="0" bIns="0" anchor="t" anchorCtr="0" upright="1">
                          <a:noAutofit/>
                        </wps:bodyPr>
                      </wps:wsp>
                      <wps:wsp>
                        <wps:cNvPr id="72" name="Text Box 107"/>
                        <wps:cNvSpPr txBox="1">
                          <a:spLocks noChangeArrowheads="1"/>
                        </wps:cNvSpPr>
                        <wps:spPr bwMode="auto">
                          <a:xfrm>
                            <a:off x="1841" y="2738"/>
                            <a:ext cx="22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C2A3" id="Group 106" o:spid="_x0000_s1047" style="position:absolute;margin-left:40.05pt;margin-top:1.5pt;width:212.4pt;height:152.7pt;z-index:252220416;mso-width-relative:margin;mso-height-relative:margin" coordorigin="7" coordsize="4248,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OIJACAQTwAAgXgCAAjEEwBAIJ4AAALxBAAQ&#10;iCcAgEA8AQAE4gkAIBBPAACBeAIACMQTAEAgngAAAvEEABCIJwCAQDwBAATiCQAgEE8AAIF4AgAI&#10;xBMAQCCeAAAC8QQAEIgnAIBAPAEABOIJACAQTwAAgXgCAAjEEwBAIJ4AAALxBAAQiCcAgEA8AQAE&#10;4gkAIBBPAACBeAIACMQTAEAgngAAAvEEABCIJwCAQDwBAATiCQAgEE8AAIF4AgAIxBMAQCCeAAAC&#10;8QQAEIgnAIBAPAEABOIJACAQTwAAgXgCAAj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">
                <v:shape id="Picture 123" o:spid="_x0000_s1048" type="#_x0000_t75" style="position:absolute;left:8;width:4247;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">
                  <v:imagedata r:id="rId25" o:title=""/>
                </v:shape>
                <v:shape id="AutoShape 122" o:spid="_x0000_s1049" style="position:absolute;left:1338;top:993;width:2558;height:1197;visibility:visible;mso-wrap-style:square;v-text-anchor:top" coordsize="25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" path="m,1197r2558,m,798r2558,m,400r2558,m,l2558,e" filled="f" strokecolor="#d9d9d9">
                  <v:path arrowok="t" o:connecttype="custom" o:connectlocs="0,2190;2558,2190;0,1791;2558,1791;0,1393;2558,1393;0,993;2558,993" o:connectangles="0,0,0,0,0,0,0,0"/>
                </v:shape>
                <v:shape id="Picture 121" o:spid="_x0000_s1050" type="#_x0000_t75" style="position:absolute;left:1338;top:1076;width:199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">
                  <v:imagedata r:id="rId26" o:title=""/>
                </v:shape>
                <v:shape id="AutoShape 120" o:spid="_x0000_s1051" style="position:absolute;left:1287;top:993;width:2609;height:1653;visibility:visible;mso-wrap-style:square;v-text-anchor:top" coordsize="26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" path="m50,1595r2558,m50,1595r,58m689,1595r,58m1330,1595r,58m1968,1595r,58m2608,1595r,58m50,1595l50,m,1595r50,m,1197r50,m,798r50,m,400r50,m,l50,e" filled="f" strokecolor="#d9d9d9">
                  <v:path arrowok="t" o:connecttype="custom" o:connectlocs="50,2588;2608,2588;50,2588;50,2646;689,2588;689,2646;1330,2588;1330,2646;1968,2588;1968,2646;2608,2588;2608,2646;50,2588;50,993;0,2588;50,2588;0,2190;50,2190;0,1791;50,1791;0,1393;50,1393;0,993;50,993" o:connectangles="0,0,0,0,0,0,0,0,0,0,0,0,0,0,0,0,0,0,0,0,0,0,0,0"/>
                </v:shape>
                <v:shape id="Freeform 119" o:spid="_x0000_s1052" style="position:absolute;left:1370;top:1066;width:148;height:127;visibility:visible;mso-wrap-style:square;v-text-anchor:top"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" path="m,127l57,r91,e" filled="f" strokecolor="#a6a6a6">
                  <v:path arrowok="t" o:connecttype="custom" o:connectlocs="0,1193;57,1066;148,1066" o:connectangles="0,0,0"/>
                </v:shape>
                <v:rect id="Rectangle 118" o:spid="_x0000_s1053" style="position:absolute;left:7;top:7;width:42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" filled="f" strokecolor="#d9d9d9"/>
                <v:shape id="Text Box 117" o:spid="_x0000_s1054" type="#_x0000_t202" style="position:absolute;left:521;top:192;width:29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v:textbox>
                </v:shape>
                <v:shape id="Text Box 116" o:spid="_x0000_s1055" type="#_x0000_t202" style="position:absolute;left:135;top:1117;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v:textbox>
                </v:shape>
                <v:shape id="Text Box 115" o:spid="_x0000_s1056" type="#_x0000_t202" style="position:absolute;left:1578;top:99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2378DD" w14:textId="77777777" w:rsidR="00AD1A93" w:rsidRDefault="00AD1A93" w:rsidP="006A0C9A">
                        <w:pPr>
                          <w:spacing w:line="161" w:lineRule="exact"/>
                          <w:rPr>
                            <w:rFonts w:ascii="Carlito"/>
                            <w:b/>
                            <w:sz w:val="16"/>
                          </w:rPr>
                        </w:pPr>
                        <w:r>
                          <w:rPr>
                            <w:rFonts w:ascii="Carlito"/>
                            <w:b/>
                            <w:sz w:val="16"/>
                          </w:rPr>
                          <w:t>0</w:t>
                        </w:r>
                      </w:p>
                    </w:txbxContent>
                  </v:textbox>
                </v:shape>
                <v:shape id="Text Box 114" o:spid="_x0000_s1057" type="#_x0000_t202" style="position:absolute;left:202;top:1516;width:9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v:textbox>
                </v:shape>
                <v:shape id="_x0000_s1058" type="#_x0000_t202" style="position:absolute;left:2790;top:1525;width:35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2F171" w14:textId="64165207" w:rsidR="00AD1A93" w:rsidRDefault="00AD1A93" w:rsidP="006A0C9A">
                        <w:pPr>
                          <w:spacing w:line="161" w:lineRule="exact"/>
                          <w:rPr>
                            <w:rFonts w:ascii="Carlito"/>
                            <w:b/>
                            <w:sz w:val="16"/>
                          </w:rPr>
                        </w:pPr>
                        <w:r>
                          <w:rPr>
                            <w:rFonts w:ascii="Carlito"/>
                            <w:b/>
                            <w:sz w:val="16"/>
                          </w:rPr>
                          <w:t>2</w:t>
                        </w:r>
                        <w:r w:rsidR="00976E14">
                          <w:rPr>
                            <w:rFonts w:ascii="Carlito"/>
                            <w:b/>
                            <w:sz w:val="16"/>
                          </w:rPr>
                          <w:t>5</w:t>
                        </w:r>
                        <w:r w:rsidR="00E471CB">
                          <w:rPr>
                            <w:rFonts w:ascii="Carlito"/>
                            <w:b/>
                            <w:sz w:val="16"/>
                          </w:rPr>
                          <w:t>0</w:t>
                        </w:r>
                      </w:p>
                    </w:txbxContent>
                  </v:textbox>
                </v:shape>
                <v:shape id="Text Box 112" o:spid="_x0000_s1059" type="#_x0000_t202" style="position:absolute;left:135;top:1915;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v:textbox>
                </v:shape>
                <v:shape id="Text Box 110" o:spid="_x0000_s1060" type="#_x0000_t202" style="position:absolute;left:647;top:2313;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v:textbox>
                </v:shape>
                <v:shape id="Text Box 108" o:spid="_x0000_s1061" type="#_x0000_t202" style="position:absolute;left:1293;top:273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v:textbox>
                </v:shape>
                <v:shape id="Text Box 107" o:spid="_x0000_s1062" type="#_x0000_t202" style="position:absolute;left:1841;top:2738;width:22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v:textbox>
                </v:shape>
              </v:group>
            </w:pict>
          </mc:Fallback>
        </mc:AlternateContent>
      </w:r>
    </w:p>
    <w:p w14:paraId="713696CD" w14:textId="5C6EBFA6" w:rsidR="00E85137" w:rsidRPr="00E85137" w:rsidRDefault="00E85137" w:rsidP="00E85137"/>
    <w:p w14:paraId="1217BAD7" w14:textId="614F85C2" w:rsidR="00E85137" w:rsidRPr="00E85137" w:rsidRDefault="00E85137" w:rsidP="00E85137"/>
    <w:p w14:paraId="27B0879E" w14:textId="39BF9C0F" w:rsidR="00E85137" w:rsidRPr="00E85137" w:rsidRDefault="00E85137" w:rsidP="00E85137"/>
    <w:p w14:paraId="167104F4" w14:textId="172E18AC" w:rsidR="00E85137" w:rsidRPr="00E85137" w:rsidRDefault="00E85137" w:rsidP="00E85137"/>
    <w:p w14:paraId="55B3D499" w14:textId="17620568" w:rsidR="00E85137" w:rsidRPr="00E85137" w:rsidRDefault="00E85137" w:rsidP="00E85137"/>
    <w:p w14:paraId="003C2155" w14:textId="156AEB5D" w:rsidR="00E85137" w:rsidRPr="00E85137" w:rsidRDefault="00E85137" w:rsidP="00E85137"/>
    <w:p w14:paraId="6D880259" w14:textId="367C3198" w:rsidR="00E85137" w:rsidRPr="00E85137" w:rsidRDefault="00E85137" w:rsidP="00E85137"/>
    <w:p w14:paraId="4335EF77" w14:textId="1BCB6FBE" w:rsidR="00E85137" w:rsidRPr="00E85137" w:rsidRDefault="001B1CD8" w:rsidP="00E85137">
      <w:r w:rsidRPr="00841302">
        <w:rPr>
          <w:noProof/>
        </w:rPr>
        <mc:AlternateContent>
          <mc:Choice Requires="wps">
            <w:drawing>
              <wp:anchor distT="0" distB="0" distL="114300" distR="114300" simplePos="0" relativeHeight="252223488" behindDoc="0" locked="0" layoutInCell="1" allowOverlap="1" wp14:anchorId="5F7625F6" wp14:editId="6AE27C51">
                <wp:simplePos x="0" y="0"/>
                <wp:positionH relativeFrom="column">
                  <wp:posOffset>1790700</wp:posOffset>
                </wp:positionH>
                <wp:positionV relativeFrom="paragraph">
                  <wp:posOffset>95885</wp:posOffset>
                </wp:positionV>
                <wp:extent cx="226060" cy="158750"/>
                <wp:effectExtent l="0" t="0" r="0" b="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09A" w14:textId="28928CD7" w:rsidR="00AD1A93" w:rsidRDefault="00AE190C" w:rsidP="00841302">
                            <w:pPr>
                              <w:spacing w:line="161" w:lineRule="exact"/>
                              <w:rPr>
                                <w:rFonts w:ascii="Carlito"/>
                                <w:b/>
                                <w:sz w:val="16"/>
                              </w:rPr>
                            </w:pPr>
                            <w:r>
                              <w:rPr>
                                <w:rFonts w:ascii="Carlito"/>
                                <w:b/>
                                <w:sz w:val="16"/>
                              </w:rPr>
                              <w:t>69</w:t>
                            </w:r>
                          </w:p>
                        </w:txbxContent>
                      </wps:txbx>
                      <wps:bodyPr rot="0" vert="horz" wrap="square" lIns="0" tIns="0" rIns="0" bIns="0" anchor="t" anchorCtr="0" upright="1">
                        <a:noAutofit/>
                      </wps:bodyPr>
                    </wps:wsp>
                  </a:graphicData>
                </a:graphic>
              </wp:anchor>
            </w:drawing>
          </mc:Choice>
          <mc:Fallback>
            <w:pict>
              <v:shape w14:anchorId="5F7625F6" id="Text Box 113" o:spid="_x0000_s1063" type="#_x0000_t202" style="position:absolute;margin-left:141pt;margin-top:7.55pt;width:17.8pt;height:1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" filled="f" stroked="f">
                <v:textbox inset="0,0,0,0">
                  <w:txbxContent>
                    <w:p w14:paraId="64E7D09A" w14:textId="28928CD7" w:rsidR="00AD1A93" w:rsidRDefault="00AE190C" w:rsidP="00841302">
                      <w:pPr>
                        <w:spacing w:line="161" w:lineRule="exact"/>
                        <w:rPr>
                          <w:rFonts w:ascii="Carlito"/>
                          <w:b/>
                          <w:sz w:val="16"/>
                        </w:rPr>
                      </w:pPr>
                      <w:r>
                        <w:rPr>
                          <w:rFonts w:ascii="Carlito"/>
                          <w:b/>
                          <w:sz w:val="16"/>
                        </w:rPr>
                        <w:t>69</w:t>
                      </w:r>
                    </w:p>
                  </w:txbxContent>
                </v:textbox>
              </v:shape>
            </w:pict>
          </mc:Fallback>
        </mc:AlternateContent>
      </w:r>
    </w:p>
    <w:p w14:paraId="6B9E96D6" w14:textId="36410D19" w:rsidR="00E85137" w:rsidRPr="00E85137" w:rsidRDefault="00E85137" w:rsidP="00E85137"/>
    <w:p w14:paraId="2891B1A9" w14:textId="719F4F6F" w:rsidR="00E85137" w:rsidRPr="00E85137" w:rsidRDefault="001B1CD8" w:rsidP="00E85137">
      <w:r w:rsidRPr="00841302">
        <w:rPr>
          <w:noProof/>
        </w:rPr>
        <mc:AlternateContent>
          <mc:Choice Requires="wps">
            <w:drawing>
              <wp:anchor distT="0" distB="0" distL="114300" distR="114300" simplePos="0" relativeHeight="252225536" behindDoc="0" locked="0" layoutInCell="1" allowOverlap="1" wp14:anchorId="05BE7DDF" wp14:editId="1BF1F4E7">
                <wp:simplePos x="0" y="0"/>
                <wp:positionH relativeFrom="column">
                  <wp:posOffset>2647950</wp:posOffset>
                </wp:positionH>
                <wp:positionV relativeFrom="paragraph">
                  <wp:posOffset>12065</wp:posOffset>
                </wp:positionV>
                <wp:extent cx="226060" cy="158750"/>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1BF9" w14:textId="6FDBC9B2" w:rsidR="00AD1A93" w:rsidRDefault="00AD1A93" w:rsidP="00841302">
                            <w:pPr>
                              <w:spacing w:line="161" w:lineRule="exact"/>
                              <w:rPr>
                                <w:rFonts w:ascii="Carlito"/>
                                <w:b/>
                                <w:sz w:val="16"/>
                              </w:rPr>
                            </w:pPr>
                            <w:r>
                              <w:rPr>
                                <w:rFonts w:ascii="Carlito"/>
                                <w:b/>
                                <w:sz w:val="16"/>
                              </w:rPr>
                              <w:t>3</w:t>
                            </w:r>
                            <w:r w:rsidR="00E471CB">
                              <w:rPr>
                                <w:rFonts w:ascii="Carlito"/>
                                <w:b/>
                                <w:sz w:val="16"/>
                              </w:rPr>
                              <w:t>19</w:t>
                            </w:r>
                          </w:p>
                        </w:txbxContent>
                      </wps:txbx>
                      <wps:bodyPr rot="0" vert="horz" wrap="square" lIns="0" tIns="0" rIns="0" bIns="0" anchor="t" anchorCtr="0" upright="1">
                        <a:noAutofit/>
                      </wps:bodyPr>
                    </wps:wsp>
                  </a:graphicData>
                </a:graphic>
              </wp:anchor>
            </w:drawing>
          </mc:Choice>
          <mc:Fallback>
            <w:pict>
              <v:shape w14:anchorId="05BE7DDF" id="_x0000_s1064" type="#_x0000_t202" style="position:absolute;margin-left:208.5pt;margin-top:.95pt;width:17.8pt;height:12.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" filled="f" stroked="f">
                <v:textbox inset="0,0,0,0">
                  <w:txbxContent>
                    <w:p w14:paraId="6FD01BF9" w14:textId="6FDBC9B2" w:rsidR="00AD1A93" w:rsidRDefault="00AD1A93" w:rsidP="00841302">
                      <w:pPr>
                        <w:spacing w:line="161" w:lineRule="exact"/>
                        <w:rPr>
                          <w:rFonts w:ascii="Carlito"/>
                          <w:b/>
                          <w:sz w:val="16"/>
                        </w:rPr>
                      </w:pPr>
                      <w:r>
                        <w:rPr>
                          <w:rFonts w:ascii="Carlito"/>
                          <w:b/>
                          <w:sz w:val="16"/>
                        </w:rPr>
                        <w:t>3</w:t>
                      </w:r>
                      <w:r w:rsidR="00E471CB">
                        <w:rPr>
                          <w:rFonts w:ascii="Carlito"/>
                          <w:b/>
                          <w:sz w:val="16"/>
                        </w:rPr>
                        <w:t>19</w:t>
                      </w:r>
                    </w:p>
                  </w:txbxContent>
                </v:textbox>
              </v:shape>
            </w:pict>
          </mc:Fallback>
        </mc:AlternateContent>
      </w:r>
    </w:p>
    <w:p w14:paraId="1A57511F" w14:textId="114C52AB" w:rsidR="00E85137" w:rsidRPr="00E85137" w:rsidRDefault="00E85137" w:rsidP="00E85137"/>
    <w:p w14:paraId="5DFD3F8A" w14:textId="1565B9C1" w:rsidR="00E85137" w:rsidRPr="00E85137" w:rsidRDefault="00E85137" w:rsidP="00E85137"/>
    <w:p w14:paraId="3422AB5F" w14:textId="2FD8FA27" w:rsidR="00E85137" w:rsidRDefault="00E85137" w:rsidP="00E85137">
      <w:pPr>
        <w:rPr>
          <w:rFonts w:ascii="Arial" w:eastAsia="Arial" w:hAnsi="Arial" w:cs="Arial"/>
          <w:b/>
          <w:sz w:val="21"/>
        </w:rPr>
      </w:pPr>
    </w:p>
    <w:p w14:paraId="6D83A6AD" w14:textId="5F69972E" w:rsidR="00E85137" w:rsidRPr="00E85137" w:rsidRDefault="00E85137" w:rsidP="00E85137">
      <w:pPr>
        <w:pStyle w:val="PargrafodaLista"/>
        <w:numPr>
          <w:ilvl w:val="0"/>
          <w:numId w:val="7"/>
        </w:numPr>
        <w:tabs>
          <w:tab w:val="left" w:pos="655"/>
        </w:tabs>
        <w:rPr>
          <w:b/>
          <w:sz w:val="21"/>
        </w:rPr>
      </w:pPr>
      <w:r w:rsidRPr="00E85137">
        <w:rPr>
          <w:b/>
          <w:sz w:val="21"/>
        </w:rPr>
        <w:lastRenderedPageBreak/>
        <w:t>CAMPANHAS</w:t>
      </w:r>
      <w:r w:rsidRPr="00E85137">
        <w:rPr>
          <w:b/>
          <w:spacing w:val="-4"/>
          <w:sz w:val="21"/>
        </w:rPr>
        <w:t xml:space="preserve"> </w:t>
      </w:r>
      <w:r w:rsidRPr="00E85137">
        <w:rPr>
          <w:b/>
          <w:sz w:val="21"/>
        </w:rPr>
        <w:t>EXTERNAS</w:t>
      </w:r>
    </w:p>
    <w:p w14:paraId="15B24F1D" w14:textId="7A22F3D8" w:rsidR="00E85137" w:rsidRPr="00E85137" w:rsidRDefault="00E85137" w:rsidP="00E85137"/>
    <w:p w14:paraId="150C36C4" w14:textId="387C3BBC" w:rsidR="00E85137" w:rsidRPr="00E85137" w:rsidRDefault="00E85137" w:rsidP="00E85137"/>
    <w:p w14:paraId="6E08F062" w14:textId="64D37591" w:rsidR="00E85137" w:rsidRDefault="00E85137" w:rsidP="00E85137">
      <w:pPr>
        <w:tabs>
          <w:tab w:val="left" w:pos="1440"/>
        </w:tabs>
        <w:rPr>
          <w:rFonts w:ascii="Arial" w:eastAsia="Arial" w:hAnsi="Arial" w:cs="Arial"/>
          <w:b/>
          <w:sz w:val="21"/>
        </w:rPr>
      </w:pPr>
      <w:r>
        <w:rPr>
          <w:rFonts w:ascii="Arial" w:eastAsia="Arial" w:hAnsi="Arial" w:cs="Arial"/>
          <w:b/>
          <w:sz w:val="21"/>
        </w:rPr>
        <w:tab/>
      </w:r>
    </w:p>
    <w:tbl>
      <w:tblPr>
        <w:tblStyle w:val="TableNormal"/>
        <w:tblW w:w="0" w:type="auto"/>
        <w:tblInd w:w="677"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Look w:val="01E0" w:firstRow="1" w:lastRow="1" w:firstColumn="1" w:lastColumn="1" w:noHBand="0" w:noVBand="0"/>
      </w:tblPr>
      <w:tblGrid>
        <w:gridCol w:w="2058"/>
        <w:gridCol w:w="2073"/>
        <w:gridCol w:w="1934"/>
        <w:gridCol w:w="1934"/>
        <w:gridCol w:w="1798"/>
      </w:tblGrid>
      <w:tr w:rsidR="00E85137" w14:paraId="1B9A13EB" w14:textId="77777777" w:rsidTr="009D6261">
        <w:trPr>
          <w:trHeight w:val="706"/>
        </w:trPr>
        <w:tc>
          <w:tcPr>
            <w:tcW w:w="9797"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tcPr>
          <w:p w14:paraId="67FACD12" w14:textId="1C4C211D" w:rsidR="00E85137" w:rsidRDefault="00E85137" w:rsidP="00AD1A93">
            <w:pPr>
              <w:pStyle w:val="TableParagraph"/>
              <w:spacing w:before="87"/>
              <w:ind w:left="2783" w:right="2737" w:firstLine="561"/>
              <w:rPr>
                <w:b/>
              </w:rPr>
            </w:pPr>
            <w:r w:rsidRPr="00A75C76">
              <w:rPr>
                <w:b/>
                <w:color w:val="FFFFFF" w:themeColor="background1"/>
              </w:rPr>
              <w:t xml:space="preserve">Campanhas Externas </w:t>
            </w:r>
            <w:r w:rsidRPr="00A75C76">
              <w:rPr>
                <w:rFonts w:ascii="Arial" w:hAnsi="Arial"/>
                <w:b/>
                <w:color w:val="FFFFFF" w:themeColor="background1"/>
              </w:rPr>
              <w:t>–</w:t>
            </w:r>
            <w:r w:rsidRPr="00A75C76">
              <w:rPr>
                <w:b/>
                <w:color w:val="FFFFFF" w:themeColor="background1"/>
              </w:rPr>
              <w:t xml:space="preserve"> </w:t>
            </w:r>
            <w:r w:rsidR="00B64646">
              <w:rPr>
                <w:b/>
                <w:color w:val="FFFFFF" w:themeColor="background1"/>
              </w:rPr>
              <w:t>Fever</w:t>
            </w:r>
            <w:r w:rsidR="00B329AC">
              <w:rPr>
                <w:b/>
                <w:color w:val="FFFFFF" w:themeColor="background1"/>
              </w:rPr>
              <w:t>eiro</w:t>
            </w:r>
            <w:r w:rsidRPr="00A75C76">
              <w:rPr>
                <w:b/>
                <w:color w:val="FFFFFF" w:themeColor="background1"/>
              </w:rPr>
              <w:t xml:space="preserve"> de 202</w:t>
            </w:r>
            <w:r w:rsidR="00B329AC">
              <w:rPr>
                <w:b/>
                <w:color w:val="FFFFFF" w:themeColor="background1"/>
              </w:rPr>
              <w:t>4</w:t>
            </w:r>
            <w:r w:rsidRPr="00A75C76">
              <w:rPr>
                <w:b/>
                <w:color w:val="FFFFFF" w:themeColor="background1"/>
              </w:rPr>
              <w:t xml:space="preserve"> Coleta externa </w:t>
            </w:r>
            <w:r w:rsidRPr="00356B0C">
              <w:rPr>
                <w:b/>
                <w:color w:val="FFFFFF" w:themeColor="background1"/>
              </w:rPr>
              <w:t xml:space="preserve">representou </w:t>
            </w:r>
            <w:r w:rsidR="00B563EF">
              <w:rPr>
                <w:b/>
                <w:color w:val="FFFFFF" w:themeColor="background1"/>
              </w:rPr>
              <w:t>22</w:t>
            </w:r>
            <w:r w:rsidRPr="00356B0C">
              <w:rPr>
                <w:b/>
                <w:color w:val="FFFFFF" w:themeColor="background1"/>
              </w:rPr>
              <w:t>% das</w:t>
            </w:r>
            <w:r w:rsidRPr="00A75C76">
              <w:rPr>
                <w:b/>
                <w:color w:val="FFFFFF" w:themeColor="background1"/>
              </w:rPr>
              <w:t xml:space="preserve"> coletas no                                      total da Rede </w:t>
            </w:r>
            <w:r w:rsidR="003F0D34" w:rsidRPr="00A75C76">
              <w:rPr>
                <w:b/>
                <w:color w:val="FFFFFF" w:themeColor="background1"/>
              </w:rPr>
              <w:t>HEMO</w:t>
            </w:r>
          </w:p>
        </w:tc>
      </w:tr>
      <w:tr w:rsidR="00E85137" w14:paraId="7E937AE5" w14:textId="77777777" w:rsidTr="009D6261">
        <w:trPr>
          <w:trHeight w:val="467"/>
        </w:trPr>
        <w:tc>
          <w:tcPr>
            <w:tcW w:w="20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00FAD2D3" w14:textId="77777777" w:rsidR="00E85137" w:rsidRDefault="00E85137" w:rsidP="00AD1A93">
            <w:pPr>
              <w:pStyle w:val="TableParagraph"/>
              <w:jc w:val="left"/>
              <w:rPr>
                <w:rFonts w:ascii="Times New Roman"/>
                <w:sz w:val="18"/>
              </w:rPr>
            </w:pPr>
          </w:p>
        </w:tc>
        <w:tc>
          <w:tcPr>
            <w:tcW w:w="20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3176A1D3" w14:textId="4800D5A8" w:rsidR="00E85137" w:rsidRDefault="00E85137" w:rsidP="00AD1A93">
            <w:pPr>
              <w:pStyle w:val="TableParagraph"/>
              <w:spacing w:before="104"/>
              <w:ind w:left="516" w:right="486"/>
              <w:rPr>
                <w:b/>
                <w:sz w:val="18"/>
              </w:rPr>
            </w:pPr>
            <w:r>
              <w:rPr>
                <w:b/>
                <w:sz w:val="18"/>
              </w:rPr>
              <w:t>Nº de Cadastro</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F2AE5D5" w14:textId="72B92817" w:rsidR="00E85137" w:rsidRDefault="00E85137" w:rsidP="00AD1A93">
            <w:pPr>
              <w:pStyle w:val="TableParagraph"/>
              <w:spacing w:before="104"/>
              <w:ind w:left="498" w:right="474"/>
              <w:rPr>
                <w:b/>
                <w:sz w:val="18"/>
              </w:rPr>
            </w:pPr>
            <w:r>
              <w:rPr>
                <w:b/>
                <w:sz w:val="18"/>
              </w:rPr>
              <w:t>Nº de Bolsas</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1BBFFAFA" w14:textId="77777777" w:rsidR="00E85137" w:rsidRDefault="00E85137" w:rsidP="00AD1A93">
            <w:pPr>
              <w:pStyle w:val="TableParagraph"/>
              <w:spacing w:before="104"/>
              <w:ind w:left="500" w:right="474"/>
              <w:rPr>
                <w:b/>
                <w:sz w:val="18"/>
              </w:rPr>
            </w:pPr>
            <w:r w:rsidRPr="00356B0C">
              <w:rPr>
                <w:b/>
                <w:sz w:val="18"/>
              </w:rPr>
              <w:t>Nº de Inaptos</w:t>
            </w:r>
          </w:p>
        </w:tc>
        <w:tc>
          <w:tcPr>
            <w:tcW w:w="17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F0C1BCE" w14:textId="77777777" w:rsidR="00E85137" w:rsidRDefault="00E85137" w:rsidP="00AD1A93">
            <w:pPr>
              <w:pStyle w:val="TableParagraph"/>
              <w:spacing w:before="104"/>
              <w:ind w:left="100" w:right="68"/>
              <w:rPr>
                <w:b/>
                <w:sz w:val="18"/>
              </w:rPr>
            </w:pPr>
            <w:r>
              <w:rPr>
                <w:b/>
                <w:sz w:val="18"/>
              </w:rPr>
              <w:t>Nº Cadastro de Medula</w:t>
            </w:r>
          </w:p>
        </w:tc>
      </w:tr>
      <w:tr w:rsidR="00E85137" w14:paraId="4CA399B1" w14:textId="77777777" w:rsidTr="009D6261">
        <w:trPr>
          <w:trHeight w:val="422"/>
        </w:trPr>
        <w:tc>
          <w:tcPr>
            <w:tcW w:w="20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7ADEAF91" w14:textId="77777777" w:rsidR="00E85137" w:rsidRDefault="00E85137" w:rsidP="00AD1A93">
            <w:pPr>
              <w:pStyle w:val="TableParagraph"/>
              <w:spacing w:before="82"/>
              <w:ind w:left="16"/>
              <w:rPr>
                <w:b/>
                <w:sz w:val="18"/>
              </w:rPr>
            </w:pPr>
            <w:r>
              <w:rPr>
                <w:b/>
                <w:sz w:val="18"/>
              </w:rPr>
              <w:t>TOTAL GERAL</w:t>
            </w:r>
          </w:p>
        </w:tc>
        <w:tc>
          <w:tcPr>
            <w:tcW w:w="20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4C024663" w14:textId="4257DFF6" w:rsidR="00E85137" w:rsidRPr="005950DB" w:rsidRDefault="00B563EF" w:rsidP="00AD1A93">
            <w:pPr>
              <w:pStyle w:val="TableParagraph"/>
              <w:spacing w:before="56"/>
              <w:ind w:left="515" w:right="486"/>
              <w:rPr>
                <w:rFonts w:ascii="Arial" w:hAnsi="Arial" w:cs="Arial"/>
                <w:b/>
                <w:sz w:val="20"/>
              </w:rPr>
            </w:pPr>
            <w:r>
              <w:rPr>
                <w:rFonts w:ascii="Arial" w:hAnsi="Arial" w:cs="Arial"/>
                <w:b/>
                <w:sz w:val="20"/>
              </w:rPr>
              <w:t>1</w:t>
            </w:r>
            <w:r w:rsidR="008F4618">
              <w:rPr>
                <w:rFonts w:ascii="Arial" w:hAnsi="Arial" w:cs="Arial"/>
                <w:b/>
                <w:sz w:val="20"/>
              </w:rPr>
              <w:t>.</w:t>
            </w:r>
            <w:r>
              <w:rPr>
                <w:rFonts w:ascii="Arial" w:hAnsi="Arial" w:cs="Arial"/>
                <w:b/>
                <w:sz w:val="20"/>
              </w:rPr>
              <w:t>206</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0E530F6C" w14:textId="56C7C88B" w:rsidR="00E85137" w:rsidRPr="005950DB" w:rsidRDefault="00B563EF" w:rsidP="00AD1A93">
            <w:pPr>
              <w:pStyle w:val="TableParagraph"/>
              <w:spacing w:before="56"/>
              <w:ind w:left="500" w:right="474"/>
              <w:rPr>
                <w:rFonts w:ascii="Arial" w:hAnsi="Arial" w:cs="Arial"/>
                <w:b/>
                <w:sz w:val="20"/>
              </w:rPr>
            </w:pPr>
            <w:r>
              <w:rPr>
                <w:rFonts w:ascii="Arial" w:hAnsi="Arial" w:cs="Arial"/>
                <w:b/>
                <w:sz w:val="20"/>
              </w:rPr>
              <w:t>952</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3835257" w14:textId="29F66369" w:rsidR="00E85137" w:rsidRPr="005950DB" w:rsidRDefault="00B563EF" w:rsidP="00AD1A93">
            <w:pPr>
              <w:pStyle w:val="TableParagraph"/>
              <w:spacing w:before="56"/>
              <w:ind w:left="500" w:right="474"/>
              <w:rPr>
                <w:rFonts w:ascii="Arial" w:hAnsi="Arial" w:cs="Arial"/>
                <w:b/>
                <w:sz w:val="20"/>
              </w:rPr>
            </w:pPr>
            <w:r>
              <w:rPr>
                <w:rFonts w:ascii="Arial" w:hAnsi="Arial" w:cs="Arial"/>
                <w:b/>
                <w:sz w:val="20"/>
              </w:rPr>
              <w:t>254</w:t>
            </w:r>
          </w:p>
        </w:tc>
        <w:tc>
          <w:tcPr>
            <w:tcW w:w="17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7FFA9E9B" w14:textId="7A310E2D" w:rsidR="00E85137" w:rsidRPr="005950DB" w:rsidRDefault="00B563EF" w:rsidP="00AD1A93">
            <w:pPr>
              <w:pStyle w:val="TableParagraph"/>
              <w:spacing w:before="69"/>
              <w:ind w:left="98" w:right="68"/>
              <w:rPr>
                <w:rFonts w:ascii="Arial" w:hAnsi="Arial" w:cs="Arial"/>
                <w:b/>
                <w:sz w:val="20"/>
              </w:rPr>
            </w:pPr>
            <w:r>
              <w:rPr>
                <w:rFonts w:ascii="Arial" w:hAnsi="Arial" w:cs="Arial"/>
                <w:b/>
                <w:sz w:val="20"/>
              </w:rPr>
              <w:t>118</w:t>
            </w:r>
          </w:p>
        </w:tc>
      </w:tr>
      <w:tr w:rsidR="00A75C76" w14:paraId="1F5CA658" w14:textId="77777777" w:rsidTr="009D6261">
        <w:trPr>
          <w:trHeight w:val="77"/>
        </w:trPr>
        <w:tc>
          <w:tcPr>
            <w:tcW w:w="9797"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tcPr>
          <w:p w14:paraId="053362A9" w14:textId="17BA9EB5" w:rsidR="00A75C76" w:rsidRDefault="00A75C76" w:rsidP="00AD1A93">
            <w:pPr>
              <w:pStyle w:val="TableParagraph"/>
              <w:spacing w:before="69"/>
              <w:ind w:left="98" w:right="68"/>
              <w:rPr>
                <w:rFonts w:ascii="Carlito" w:hAnsi="Carlito" w:cs="Carlito"/>
                <w:b/>
                <w:sz w:val="20"/>
              </w:rPr>
            </w:pPr>
          </w:p>
        </w:tc>
      </w:tr>
    </w:tbl>
    <w:p w14:paraId="5D7DD74C" w14:textId="71E132D8" w:rsidR="00252CDD" w:rsidRDefault="007336D7" w:rsidP="00252CDD">
      <w:pPr>
        <w:pStyle w:val="NormalWeb"/>
      </w:pPr>
      <w:r>
        <w:rPr>
          <w:noProof/>
        </w:rPr>
        <w:drawing>
          <wp:anchor distT="0" distB="0" distL="114300" distR="114300" simplePos="0" relativeHeight="252675072" behindDoc="0" locked="0" layoutInCell="1" allowOverlap="1" wp14:anchorId="0ADA2FA8" wp14:editId="7593B892">
            <wp:simplePos x="0" y="0"/>
            <wp:positionH relativeFrom="margin">
              <wp:posOffset>4679595</wp:posOffset>
            </wp:positionH>
            <wp:positionV relativeFrom="paragraph">
              <wp:posOffset>216114</wp:posOffset>
            </wp:positionV>
            <wp:extent cx="1966226" cy="1949500"/>
            <wp:effectExtent l="19050" t="19050" r="15240" b="12700"/>
            <wp:wrapNone/>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m 1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6226" cy="1949500"/>
                    </a:xfrm>
                    <a:prstGeom prst="rect">
                      <a:avLst/>
                    </a:prstGeom>
                    <a:ln w="19050">
                      <a:solidFill>
                        <a:srgbClr val="C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4048" behindDoc="0" locked="0" layoutInCell="1" allowOverlap="1" wp14:anchorId="00B19723" wp14:editId="216F8F9F">
            <wp:simplePos x="0" y="0"/>
            <wp:positionH relativeFrom="page">
              <wp:posOffset>833800</wp:posOffset>
            </wp:positionH>
            <wp:positionV relativeFrom="paragraph">
              <wp:posOffset>215900</wp:posOffset>
            </wp:positionV>
            <wp:extent cx="1945640" cy="1945640"/>
            <wp:effectExtent l="19050" t="19050" r="16510" b="16510"/>
            <wp:wrapNone/>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5640" cy="194564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p>
    <w:p w14:paraId="7D319ED4" w14:textId="64EE7DB8" w:rsidR="00356B0C" w:rsidRDefault="00356B0C" w:rsidP="00356B0C">
      <w:pPr>
        <w:pStyle w:val="NormalWeb"/>
      </w:pPr>
    </w:p>
    <w:p w14:paraId="0F2AB6E2" w14:textId="563C5010" w:rsidR="00E85137" w:rsidRDefault="00E85137" w:rsidP="00E85137">
      <w:pPr>
        <w:tabs>
          <w:tab w:val="left" w:pos="1440"/>
        </w:tabs>
        <w:rPr>
          <w:rFonts w:ascii="Arial" w:eastAsia="Arial" w:hAnsi="Arial" w:cs="Arial"/>
          <w:b/>
          <w:sz w:val="21"/>
        </w:rPr>
      </w:pPr>
    </w:p>
    <w:p w14:paraId="55237EFD" w14:textId="694721A6" w:rsidR="00953CCD" w:rsidRPr="00953CCD" w:rsidRDefault="00953CCD" w:rsidP="00953CCD"/>
    <w:p w14:paraId="162548C4" w14:textId="3D69618C" w:rsidR="00953CCD" w:rsidRDefault="00953CCD" w:rsidP="00953CCD"/>
    <w:p w14:paraId="14033E73" w14:textId="0DF61B7A" w:rsidR="00252CDD" w:rsidRDefault="00252CDD" w:rsidP="00252CDD">
      <w:pPr>
        <w:pStyle w:val="NormalWeb"/>
      </w:pPr>
    </w:p>
    <w:p w14:paraId="645A30C3" w14:textId="0B198BAD" w:rsidR="00210A76" w:rsidRDefault="00210A76" w:rsidP="00953CCD"/>
    <w:p w14:paraId="32B532B3" w14:textId="30E841BA" w:rsidR="00210A76" w:rsidRDefault="00210A76" w:rsidP="00953CCD"/>
    <w:p w14:paraId="3BF28680" w14:textId="72B0F0E5" w:rsidR="00210A76" w:rsidRDefault="00210A76" w:rsidP="00953CCD"/>
    <w:p w14:paraId="4D630F01" w14:textId="0CDFB60B" w:rsidR="00210A76" w:rsidRDefault="00210A76" w:rsidP="00953CCD"/>
    <w:p w14:paraId="5CBDFA0C" w14:textId="7F2E8D79" w:rsidR="00210A76" w:rsidRDefault="00210A76" w:rsidP="00953CCD"/>
    <w:p w14:paraId="37F66979" w14:textId="7B76F2D8" w:rsidR="00210A76" w:rsidRDefault="00210A76" w:rsidP="00953CCD"/>
    <w:p w14:paraId="3238FC43" w14:textId="4D5ACF1F" w:rsidR="00EE3175" w:rsidRPr="00953CCD" w:rsidRDefault="0088682B" w:rsidP="00953CCD">
      <w:pPr>
        <w:pStyle w:val="PargrafodaLista"/>
        <w:numPr>
          <w:ilvl w:val="0"/>
          <w:numId w:val="7"/>
        </w:numPr>
        <w:rPr>
          <w:b/>
          <w:sz w:val="21"/>
        </w:rPr>
      </w:pPr>
      <w:r>
        <w:rPr>
          <w:b/>
          <w:sz w:val="21"/>
        </w:rPr>
        <w:t>ATENÇÃO AO USUÁRIO</w:t>
      </w:r>
    </w:p>
    <w:p w14:paraId="5A2F271A" w14:textId="77777777" w:rsidR="00EE3175" w:rsidRDefault="00EE3175">
      <w:pPr>
        <w:pStyle w:val="Corpodetexto"/>
        <w:spacing w:before="6"/>
        <w:rPr>
          <w:rFonts w:ascii="Arial"/>
          <w:b/>
          <w:sz w:val="30"/>
        </w:rPr>
      </w:pPr>
    </w:p>
    <w:p w14:paraId="254C1933" w14:textId="501CBD37" w:rsidR="00EE3175" w:rsidRPr="004F0670" w:rsidRDefault="00F535A2" w:rsidP="00CA5C09">
      <w:pPr>
        <w:spacing w:line="276" w:lineRule="auto"/>
        <w:ind w:left="709" w:right="524"/>
        <w:jc w:val="both"/>
        <w:rPr>
          <w:rFonts w:ascii="Arial" w:hAnsi="Arial"/>
          <w:sz w:val="21"/>
        </w:rPr>
      </w:pPr>
      <w:r>
        <w:rPr>
          <w:rFonts w:ascii="Arial" w:hAnsi="Arial"/>
          <w:sz w:val="21"/>
        </w:rPr>
        <w:t>O</w:t>
      </w:r>
      <w:r w:rsidR="0088682B">
        <w:rPr>
          <w:rFonts w:ascii="Arial" w:hAnsi="Arial"/>
          <w:sz w:val="21"/>
        </w:rPr>
        <w:t>s indicadores relacionados</w:t>
      </w:r>
      <w:r w:rsidR="007F60FF">
        <w:rPr>
          <w:rFonts w:ascii="Arial" w:hAnsi="Arial"/>
          <w:sz w:val="21"/>
        </w:rPr>
        <w:t xml:space="preserve"> a Ouvidoria e </w:t>
      </w:r>
      <w:r w:rsidR="006C286A">
        <w:rPr>
          <w:rFonts w:ascii="Arial" w:hAnsi="Arial"/>
          <w:sz w:val="21"/>
        </w:rPr>
        <w:t xml:space="preserve">Pesquisa de </w:t>
      </w:r>
      <w:r w:rsidR="007F60FF">
        <w:rPr>
          <w:rFonts w:ascii="Arial" w:hAnsi="Arial"/>
          <w:sz w:val="21"/>
        </w:rPr>
        <w:t>Satisfação estão dentre as metas de atenção ao usuário no qual  a pesquisa de satisfação destina-se á avaliação da percepção de qualidade de serviço pelos doadores , pacientes ou acompanhantes e a resolução de queixas o conjunto de ações geradas por uma queixa no sentido de soluciona-la e que possa ser encaminhada ao seu autor como resposta ou esclarecimento ao problema apresentado.</w:t>
      </w:r>
    </w:p>
    <w:p w14:paraId="736F8DE5" w14:textId="31C59501" w:rsidR="00EE3175" w:rsidRDefault="00EE3175">
      <w:pPr>
        <w:pStyle w:val="Corpodetexto"/>
        <w:rPr>
          <w:rFonts w:ascii="Arial"/>
          <w:sz w:val="20"/>
        </w:rPr>
      </w:pPr>
    </w:p>
    <w:p w14:paraId="19A37844" w14:textId="07C632D3" w:rsidR="00EE3175" w:rsidRDefault="004D4D51">
      <w:pPr>
        <w:pStyle w:val="Corpodetexto"/>
        <w:spacing w:before="9"/>
        <w:rPr>
          <w:rFonts w:ascii="Arial"/>
          <w:sz w:val="14"/>
        </w:rPr>
      </w:pPr>
      <w:r>
        <w:rPr>
          <w:rFonts w:ascii="Arial"/>
          <w:b/>
          <w:noProof/>
          <w:sz w:val="21"/>
          <w:lang w:val="pt-BR" w:eastAsia="pt-BR"/>
        </w:rPr>
        <mc:AlternateContent>
          <mc:Choice Requires="wps">
            <w:drawing>
              <wp:anchor distT="0" distB="0" distL="114300" distR="114300" simplePos="0" relativeHeight="252240896" behindDoc="0" locked="0" layoutInCell="1" allowOverlap="1" wp14:anchorId="03EE9658" wp14:editId="4C867257">
                <wp:simplePos x="0" y="0"/>
                <wp:positionH relativeFrom="column">
                  <wp:posOffset>5610225</wp:posOffset>
                </wp:positionH>
                <wp:positionV relativeFrom="paragraph">
                  <wp:posOffset>81915</wp:posOffset>
                </wp:positionV>
                <wp:extent cx="914400" cy="2286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321C8053" w14:textId="15F82E0E" w:rsidR="00FE4C23" w:rsidRPr="00B73229" w:rsidRDefault="004D4D51" w:rsidP="00FE4C23">
                            <w:pPr>
                              <w:rPr>
                                <w:rFonts w:ascii="Carlito" w:hAnsi="Carlito" w:cs="Carlito"/>
                                <w:b/>
                                <w:bCs/>
                                <w:sz w:val="20"/>
                                <w:szCs w:val="20"/>
                              </w:rPr>
                            </w:pPr>
                            <w:r>
                              <w:rPr>
                                <w:b/>
                                <w:bCs/>
                                <w:color w:val="FFFFFF" w:themeColor="background1"/>
                              </w:rPr>
                              <w:t xml:space="preserve"> </w:t>
                            </w:r>
                            <w:r w:rsidR="006958D8">
                              <w:rPr>
                                <w:rFonts w:ascii="Carlito" w:hAnsi="Carlito" w:cs="Carlito"/>
                                <w:b/>
                                <w:bCs/>
                                <w:color w:val="FFFFFF" w:themeColor="background1"/>
                                <w:sz w:val="20"/>
                                <w:szCs w:val="20"/>
                              </w:rPr>
                              <w:t>fevereiro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E9658" id="Caixa de Texto 9" o:spid="_x0000_s1065" type="#_x0000_t202" style="position:absolute;margin-left:441.75pt;margin-top:6.45pt;width:1in;height:18pt;z-index:252240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" filled="f" stroked="f">
                <v:textbox>
                  <w:txbxContent>
                    <w:p w14:paraId="321C8053" w14:textId="15F82E0E" w:rsidR="00FE4C23" w:rsidRPr="00B73229" w:rsidRDefault="004D4D51" w:rsidP="00FE4C23">
                      <w:pPr>
                        <w:rPr>
                          <w:rFonts w:ascii="Carlito" w:hAnsi="Carlito" w:cs="Carlito"/>
                          <w:b/>
                          <w:bCs/>
                          <w:sz w:val="20"/>
                          <w:szCs w:val="20"/>
                        </w:rPr>
                      </w:pPr>
                      <w:r>
                        <w:rPr>
                          <w:b/>
                          <w:bCs/>
                          <w:color w:val="FFFFFF" w:themeColor="background1"/>
                        </w:rPr>
                        <w:t xml:space="preserve"> </w:t>
                      </w:r>
                      <w:r w:rsidR="006958D8">
                        <w:rPr>
                          <w:rFonts w:ascii="Carlito" w:hAnsi="Carlito" w:cs="Carlito"/>
                          <w:b/>
                          <w:bCs/>
                          <w:color w:val="FFFFFF" w:themeColor="background1"/>
                          <w:sz w:val="20"/>
                          <w:szCs w:val="20"/>
                        </w:rPr>
                        <w:t>fevereiro</w:t>
                      </w:r>
                    </w:p>
                  </w:txbxContent>
                </v:textbox>
              </v:shape>
            </w:pict>
          </mc:Fallback>
        </mc:AlternateConten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5"/>
        <w:gridCol w:w="1560"/>
        <w:gridCol w:w="2126"/>
      </w:tblGrid>
      <w:tr w:rsidR="00FE4C23" w14:paraId="37DF7065" w14:textId="37028ABE" w:rsidTr="00CA5C09">
        <w:trPr>
          <w:trHeight w:val="214"/>
        </w:trPr>
        <w:tc>
          <w:tcPr>
            <w:tcW w:w="6095" w:type="dxa"/>
            <w:shd w:val="clear" w:color="auto" w:fill="943634" w:themeFill="accent2" w:themeFillShade="BF"/>
          </w:tcPr>
          <w:p w14:paraId="2F4975BD" w14:textId="5203B736" w:rsidR="00FE4C23" w:rsidRPr="00A25587" w:rsidRDefault="00FE4C23">
            <w:pPr>
              <w:pStyle w:val="TableParagraph"/>
              <w:spacing w:line="241" w:lineRule="exact"/>
              <w:ind w:left="465" w:right="456"/>
              <w:rPr>
                <w:rFonts w:ascii="Arial" w:hAnsi="Arial"/>
                <w:b/>
                <w:color w:val="FFFFFF" w:themeColor="background1"/>
                <w:sz w:val="21"/>
              </w:rPr>
            </w:pPr>
          </w:p>
        </w:tc>
        <w:tc>
          <w:tcPr>
            <w:tcW w:w="1560" w:type="dxa"/>
            <w:shd w:val="clear" w:color="auto" w:fill="943634" w:themeFill="accent2" w:themeFillShade="BF"/>
          </w:tcPr>
          <w:p w14:paraId="30368D82" w14:textId="62305248" w:rsidR="00FE4C23" w:rsidRPr="00A25587" w:rsidRDefault="00FE4C23" w:rsidP="00E53681">
            <w:pPr>
              <w:pStyle w:val="TableParagraph"/>
              <w:spacing w:line="241" w:lineRule="exact"/>
              <w:ind w:right="1993"/>
              <w:jc w:val="left"/>
              <w:rPr>
                <w:rFonts w:ascii="Arial"/>
                <w:b/>
                <w:color w:val="FFFFFF" w:themeColor="background1"/>
                <w:sz w:val="21"/>
              </w:rPr>
            </w:pPr>
          </w:p>
        </w:tc>
        <w:tc>
          <w:tcPr>
            <w:tcW w:w="2126" w:type="dxa"/>
            <w:shd w:val="clear" w:color="auto" w:fill="943634" w:themeFill="accent2" w:themeFillShade="BF"/>
          </w:tcPr>
          <w:p w14:paraId="77916BF1" w14:textId="7B6729EB" w:rsidR="00FE4C23" w:rsidRPr="00A25587" w:rsidRDefault="00FE4C23" w:rsidP="00E53681">
            <w:pPr>
              <w:pStyle w:val="TableParagraph"/>
              <w:spacing w:line="241" w:lineRule="exact"/>
              <w:ind w:right="1993"/>
              <w:jc w:val="left"/>
              <w:rPr>
                <w:rFonts w:ascii="Arial"/>
                <w:b/>
                <w:color w:val="FFFFFF" w:themeColor="background1"/>
                <w:sz w:val="21"/>
              </w:rPr>
            </w:pPr>
          </w:p>
        </w:tc>
      </w:tr>
      <w:tr w:rsidR="00FE4C23" w14:paraId="51D2FB74" w14:textId="20E70359" w:rsidTr="00833C6B">
        <w:trPr>
          <w:trHeight w:val="432"/>
        </w:trPr>
        <w:tc>
          <w:tcPr>
            <w:tcW w:w="6095" w:type="dxa"/>
            <w:vAlign w:val="center"/>
          </w:tcPr>
          <w:p w14:paraId="7F00D884" w14:textId="7398658F" w:rsidR="00FE4C23" w:rsidRPr="00B07A18" w:rsidRDefault="00601070" w:rsidP="00833C6B">
            <w:pPr>
              <w:pStyle w:val="TableParagraph"/>
              <w:spacing w:before="2"/>
              <w:ind w:right="458"/>
              <w:rPr>
                <w:rFonts w:ascii="Carlito" w:hAnsi="Carlito" w:cs="Carlito"/>
                <w:sz w:val="20"/>
                <w:szCs w:val="20"/>
              </w:rPr>
            </w:pPr>
            <w:r w:rsidRPr="00B07A18">
              <w:rPr>
                <w:rFonts w:ascii="Carlito" w:hAnsi="Carlito" w:cs="Carlito"/>
                <w:b/>
                <w:noProof/>
                <w:sz w:val="20"/>
                <w:szCs w:val="20"/>
                <w:lang w:val="pt-BR" w:eastAsia="pt-BR"/>
              </w:rPr>
              <mc:AlternateContent>
                <mc:Choice Requires="wps">
                  <w:drawing>
                    <wp:anchor distT="0" distB="0" distL="114300" distR="114300" simplePos="0" relativeHeight="252234752" behindDoc="0" locked="0" layoutInCell="1" allowOverlap="1" wp14:anchorId="5B034377" wp14:editId="6D938EE3">
                      <wp:simplePos x="0" y="0"/>
                      <wp:positionH relativeFrom="column">
                        <wp:posOffset>1620520</wp:posOffset>
                      </wp:positionH>
                      <wp:positionV relativeFrom="paragraph">
                        <wp:posOffset>-274955</wp:posOffset>
                      </wp:positionV>
                      <wp:extent cx="914400" cy="2286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52787E50" w14:textId="2BB622F2" w:rsidR="00FE4C23" w:rsidRPr="00B73229" w:rsidRDefault="00FE4C23" w:rsidP="005B0343">
                                  <w:pPr>
                                    <w:rPr>
                                      <w:rFonts w:ascii="Carlito" w:hAnsi="Carlito" w:cs="Carlito"/>
                                      <w:b/>
                                      <w:bCs/>
                                      <w:sz w:val="20"/>
                                      <w:szCs w:val="20"/>
                                    </w:rPr>
                                  </w:pPr>
                                  <w:r w:rsidRPr="00B73229">
                                    <w:rPr>
                                      <w:rFonts w:ascii="Carlito" w:hAnsi="Carlito" w:cs="Carlito"/>
                                      <w:b/>
                                      <w:bCs/>
                                      <w:color w:val="FFFFFF" w:themeColor="background1"/>
                                      <w:sz w:val="20"/>
                                      <w:szCs w:val="20"/>
                                    </w:rPr>
                                    <w:t>Perfil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4377" id="Caixa de Texto 21" o:spid="_x0000_s1066" type="#_x0000_t202" style="position:absolute;left:0;text-align:left;margin-left:127.6pt;margin-top:-21.65pt;width:1in;height:18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" filled="f" stroked="f">
                      <v:textbox>
                        <w:txbxContent>
                          <w:p w14:paraId="52787E50" w14:textId="2BB622F2" w:rsidR="00FE4C23" w:rsidRPr="00B73229" w:rsidRDefault="00FE4C23" w:rsidP="005B0343">
                            <w:pPr>
                              <w:rPr>
                                <w:rFonts w:ascii="Carlito" w:hAnsi="Carlito" w:cs="Carlito"/>
                                <w:b/>
                                <w:bCs/>
                                <w:sz w:val="20"/>
                                <w:szCs w:val="20"/>
                              </w:rPr>
                            </w:pPr>
                            <w:r w:rsidRPr="00B73229">
                              <w:rPr>
                                <w:rFonts w:ascii="Carlito" w:hAnsi="Carlito" w:cs="Carlito"/>
                                <w:b/>
                                <w:bCs/>
                                <w:color w:val="FFFFFF" w:themeColor="background1"/>
                                <w:sz w:val="20"/>
                                <w:szCs w:val="20"/>
                              </w:rPr>
                              <w:t>Perfil</w:t>
                            </w:r>
                          </w:p>
                        </w:txbxContent>
                      </v:textbox>
                    </v:shape>
                  </w:pict>
                </mc:Fallback>
              </mc:AlternateContent>
            </w:r>
            <w:r w:rsidR="004D4D51" w:rsidRPr="00B07A18">
              <w:rPr>
                <w:rFonts w:ascii="Carlito" w:hAnsi="Carlito" w:cs="Carlito"/>
                <w:sz w:val="20"/>
                <w:szCs w:val="20"/>
              </w:rPr>
              <w:t>Resolução de queixas (ouvidoria)</w:t>
            </w:r>
          </w:p>
        </w:tc>
        <w:tc>
          <w:tcPr>
            <w:tcW w:w="1560" w:type="dxa"/>
            <w:vAlign w:val="center"/>
          </w:tcPr>
          <w:p w14:paraId="5E7F39A3" w14:textId="72D178B5" w:rsidR="00FE4C23" w:rsidRPr="00B07A18" w:rsidRDefault="001617C8" w:rsidP="004D4D51">
            <w:pPr>
              <w:jc w:val="center"/>
              <w:rPr>
                <w:rFonts w:ascii="Carlito" w:hAnsi="Carlito" w:cs="Carlito"/>
                <w:b/>
                <w:bCs/>
                <w:sz w:val="20"/>
                <w:szCs w:val="20"/>
              </w:rPr>
            </w:pPr>
            <w:r w:rsidRPr="00B07A18">
              <w:rPr>
                <w:rFonts w:ascii="Carlito" w:hAnsi="Carlito" w:cs="Carlito"/>
                <w:b/>
                <w:noProof/>
                <w:sz w:val="20"/>
                <w:szCs w:val="20"/>
                <w:lang w:val="pt-BR" w:eastAsia="pt-BR"/>
              </w:rPr>
              <mc:AlternateContent>
                <mc:Choice Requires="wps">
                  <w:drawing>
                    <wp:anchor distT="0" distB="0" distL="114300" distR="114300" simplePos="0" relativeHeight="252238848" behindDoc="0" locked="0" layoutInCell="1" allowOverlap="1" wp14:anchorId="45903473" wp14:editId="6D6D3B40">
                      <wp:simplePos x="0" y="0"/>
                      <wp:positionH relativeFrom="column">
                        <wp:posOffset>304800</wp:posOffset>
                      </wp:positionH>
                      <wp:positionV relativeFrom="paragraph">
                        <wp:posOffset>-252730</wp:posOffset>
                      </wp:positionV>
                      <wp:extent cx="914400" cy="22860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150C5C60" w14:textId="534B6445" w:rsidR="00FE4C23" w:rsidRPr="00B73229" w:rsidRDefault="004D4D51" w:rsidP="00FE4C23">
                                  <w:pPr>
                                    <w:rPr>
                                      <w:rFonts w:ascii="Carlito" w:hAnsi="Carlito" w:cs="Carlito"/>
                                      <w:b/>
                                      <w:bCs/>
                                      <w:sz w:val="20"/>
                                      <w:szCs w:val="20"/>
                                    </w:rPr>
                                  </w:pPr>
                                  <w:r w:rsidRPr="00B73229">
                                    <w:rPr>
                                      <w:rFonts w:ascii="Carlito" w:hAnsi="Carlito" w:cs="Carlito"/>
                                      <w:b/>
                                      <w:bCs/>
                                      <w:color w:val="FFFFFF" w:themeColor="background1"/>
                                      <w:sz w:val="20"/>
                                      <w:szCs w:val="20"/>
                                    </w:rPr>
                                    <w:t>Meta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3473" id="Caixa de Texto 6" o:spid="_x0000_s1067" type="#_x0000_t202" style="position:absolute;left:0;text-align:left;margin-left:24pt;margin-top:-19.9pt;width:1in;height:18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" filled="f" stroked="f">
                      <v:textbox>
                        <w:txbxContent>
                          <w:p w14:paraId="150C5C60" w14:textId="534B6445" w:rsidR="00FE4C23" w:rsidRPr="00B73229" w:rsidRDefault="004D4D51" w:rsidP="00FE4C23">
                            <w:pPr>
                              <w:rPr>
                                <w:rFonts w:ascii="Carlito" w:hAnsi="Carlito" w:cs="Carlito"/>
                                <w:b/>
                                <w:bCs/>
                                <w:sz w:val="20"/>
                                <w:szCs w:val="20"/>
                              </w:rPr>
                            </w:pPr>
                            <w:r w:rsidRPr="00B73229">
                              <w:rPr>
                                <w:rFonts w:ascii="Carlito" w:hAnsi="Carlito" w:cs="Carlito"/>
                                <w:b/>
                                <w:bCs/>
                                <w:color w:val="FFFFFF" w:themeColor="background1"/>
                                <w:sz w:val="20"/>
                                <w:szCs w:val="20"/>
                              </w:rPr>
                              <w:t>Meta</w:t>
                            </w:r>
                          </w:p>
                        </w:txbxContent>
                      </v:textbox>
                    </v:shape>
                  </w:pict>
                </mc:Fallback>
              </mc:AlternateContent>
            </w:r>
            <w:r w:rsidR="004D4D51" w:rsidRPr="00B07A18">
              <w:rPr>
                <w:rFonts w:ascii="Carlito" w:hAnsi="Carlito" w:cs="Carlito"/>
                <w:b/>
                <w:bCs/>
                <w:sz w:val="20"/>
                <w:szCs w:val="20"/>
              </w:rPr>
              <w:t>80%</w:t>
            </w:r>
          </w:p>
        </w:tc>
        <w:tc>
          <w:tcPr>
            <w:tcW w:w="2126" w:type="dxa"/>
            <w:vAlign w:val="center"/>
          </w:tcPr>
          <w:p w14:paraId="59783E7A" w14:textId="6FF47E4F" w:rsidR="00FE4C23" w:rsidRPr="00B07A18" w:rsidRDefault="00B06733" w:rsidP="004D4D51">
            <w:pPr>
              <w:jc w:val="center"/>
              <w:rPr>
                <w:rFonts w:ascii="Carlito" w:hAnsi="Carlito" w:cs="Carlito"/>
                <w:b/>
                <w:bCs/>
                <w:color w:val="943634" w:themeColor="accent2" w:themeShade="BF"/>
                <w:sz w:val="20"/>
                <w:szCs w:val="20"/>
              </w:rPr>
            </w:pPr>
            <w:r>
              <w:rPr>
                <w:rFonts w:ascii="Carlito" w:hAnsi="Carlito" w:cs="Carlito"/>
                <w:b/>
                <w:bCs/>
                <w:color w:val="943634" w:themeColor="accent2" w:themeShade="BF"/>
                <w:sz w:val="20"/>
                <w:szCs w:val="20"/>
              </w:rPr>
              <w:t>5</w:t>
            </w:r>
            <w:r w:rsidR="00A31DC0">
              <w:rPr>
                <w:rFonts w:ascii="Carlito" w:hAnsi="Carlito" w:cs="Carlito"/>
                <w:b/>
                <w:bCs/>
                <w:color w:val="943634" w:themeColor="accent2" w:themeShade="BF"/>
                <w:sz w:val="20"/>
                <w:szCs w:val="20"/>
              </w:rPr>
              <w:t>0%</w:t>
            </w:r>
          </w:p>
        </w:tc>
      </w:tr>
      <w:tr w:rsidR="00FE4C23" w14:paraId="13E6EF88" w14:textId="7501C3A8" w:rsidTr="00CA5C09">
        <w:trPr>
          <w:trHeight w:val="432"/>
        </w:trPr>
        <w:tc>
          <w:tcPr>
            <w:tcW w:w="6095" w:type="dxa"/>
          </w:tcPr>
          <w:p w14:paraId="5698873F" w14:textId="0216DDD8" w:rsidR="00FE4C23" w:rsidRPr="00B07A18" w:rsidRDefault="004D4D51">
            <w:pPr>
              <w:pStyle w:val="TableParagraph"/>
              <w:spacing w:before="2"/>
              <w:ind w:left="465" w:right="458"/>
              <w:rPr>
                <w:rFonts w:ascii="Carlito" w:hAnsi="Carlito" w:cs="Carlito"/>
                <w:sz w:val="20"/>
                <w:szCs w:val="20"/>
              </w:rPr>
            </w:pPr>
            <w:r w:rsidRPr="00B07A18">
              <w:rPr>
                <w:rFonts w:ascii="Carlito" w:hAnsi="Carlito" w:cs="Carlito"/>
                <w:sz w:val="20"/>
                <w:szCs w:val="20"/>
              </w:rPr>
              <w:t>P</w:t>
            </w:r>
            <w:r w:rsidR="00FE4C23" w:rsidRPr="00B07A18">
              <w:rPr>
                <w:rFonts w:ascii="Carlito" w:hAnsi="Carlito" w:cs="Carlito"/>
                <w:sz w:val="20"/>
                <w:szCs w:val="20"/>
              </w:rPr>
              <w:t>esquisa de satisfação dos usuários (doadores e pacientes</w:t>
            </w:r>
            <w:r w:rsidRPr="00B07A18">
              <w:rPr>
                <w:rFonts w:ascii="Carlito" w:hAnsi="Carlito" w:cs="Carlito"/>
                <w:sz w:val="20"/>
                <w:szCs w:val="20"/>
              </w:rPr>
              <w:t>)</w:t>
            </w:r>
          </w:p>
        </w:tc>
        <w:tc>
          <w:tcPr>
            <w:tcW w:w="1560" w:type="dxa"/>
            <w:vAlign w:val="center"/>
          </w:tcPr>
          <w:p w14:paraId="3489574D" w14:textId="45A78B28" w:rsidR="00FE4C23" w:rsidRPr="00B07A18" w:rsidRDefault="004D4D51" w:rsidP="004D4D51">
            <w:pPr>
              <w:jc w:val="center"/>
              <w:rPr>
                <w:rFonts w:ascii="Carlito" w:hAnsi="Carlito" w:cs="Carlito"/>
                <w:b/>
                <w:bCs/>
                <w:sz w:val="20"/>
                <w:szCs w:val="20"/>
              </w:rPr>
            </w:pPr>
            <w:r w:rsidRPr="00B07A18">
              <w:rPr>
                <w:rFonts w:ascii="Carlito" w:hAnsi="Carlito" w:cs="Carlito"/>
                <w:b/>
                <w:bCs/>
                <w:sz w:val="20"/>
                <w:szCs w:val="20"/>
              </w:rPr>
              <w:t>95%</w:t>
            </w:r>
          </w:p>
        </w:tc>
        <w:tc>
          <w:tcPr>
            <w:tcW w:w="2126" w:type="dxa"/>
            <w:vAlign w:val="center"/>
          </w:tcPr>
          <w:p w14:paraId="5FBBEF1A" w14:textId="299F2FC4" w:rsidR="00FE4C23" w:rsidRPr="00B07A18" w:rsidRDefault="00A31DC0" w:rsidP="004D4D51">
            <w:pPr>
              <w:jc w:val="center"/>
              <w:rPr>
                <w:rFonts w:ascii="Carlito" w:hAnsi="Carlito" w:cs="Carlito"/>
                <w:b/>
                <w:bCs/>
                <w:color w:val="943634" w:themeColor="accent2" w:themeShade="BF"/>
                <w:sz w:val="20"/>
                <w:szCs w:val="20"/>
              </w:rPr>
            </w:pPr>
            <w:r>
              <w:rPr>
                <w:rFonts w:ascii="Carlito" w:hAnsi="Carlito" w:cs="Carlito"/>
                <w:b/>
                <w:bCs/>
                <w:color w:val="943634" w:themeColor="accent2" w:themeShade="BF"/>
                <w:sz w:val="20"/>
                <w:szCs w:val="20"/>
              </w:rPr>
              <w:t>100%</w:t>
            </w:r>
          </w:p>
        </w:tc>
      </w:tr>
      <w:tr w:rsidR="00FE4C23" w14:paraId="3AD17ABE" w14:textId="47D0A803" w:rsidTr="00CA5C09">
        <w:trPr>
          <w:trHeight w:val="216"/>
        </w:trPr>
        <w:tc>
          <w:tcPr>
            <w:tcW w:w="7655" w:type="dxa"/>
            <w:gridSpan w:val="2"/>
            <w:shd w:val="clear" w:color="auto" w:fill="943634" w:themeFill="accent2" w:themeFillShade="BF"/>
          </w:tcPr>
          <w:p w14:paraId="260577CB" w14:textId="77777777" w:rsidR="00FE4C23" w:rsidRDefault="00FE4C23">
            <w:pPr>
              <w:pStyle w:val="TableParagraph"/>
              <w:jc w:val="left"/>
              <w:rPr>
                <w:rFonts w:ascii="Times New Roman"/>
                <w:sz w:val="20"/>
              </w:rPr>
            </w:pPr>
          </w:p>
        </w:tc>
        <w:tc>
          <w:tcPr>
            <w:tcW w:w="2126" w:type="dxa"/>
            <w:shd w:val="clear" w:color="auto" w:fill="943634" w:themeFill="accent2" w:themeFillShade="BF"/>
          </w:tcPr>
          <w:p w14:paraId="2ACA66B0" w14:textId="77777777" w:rsidR="00FE4C23" w:rsidRDefault="00FE4C23">
            <w:pPr>
              <w:pStyle w:val="TableParagraph"/>
              <w:jc w:val="left"/>
              <w:rPr>
                <w:rFonts w:ascii="Times New Roman"/>
                <w:sz w:val="20"/>
              </w:rPr>
            </w:pPr>
          </w:p>
        </w:tc>
      </w:tr>
    </w:tbl>
    <w:p w14:paraId="115E9641" w14:textId="77777777" w:rsidR="00EE3175" w:rsidRDefault="00EE3175">
      <w:pPr>
        <w:pStyle w:val="Corpodetexto"/>
        <w:rPr>
          <w:rFonts w:ascii="Arial"/>
          <w:sz w:val="17"/>
        </w:rPr>
      </w:pPr>
    </w:p>
    <w:p w14:paraId="0398A932" w14:textId="46BD6386" w:rsidR="00EE3175" w:rsidRDefault="00E53681" w:rsidP="004501AA">
      <w:pPr>
        <w:pStyle w:val="Corpodetexto"/>
        <w:spacing w:before="1"/>
        <w:rPr>
          <w:rFonts w:ascii="Arial"/>
          <w:b/>
          <w:sz w:val="20"/>
        </w:rPr>
      </w:pPr>
      <w:r>
        <w:rPr>
          <w:rFonts w:ascii="Arial"/>
          <w:b/>
          <w:noProof/>
          <w:sz w:val="21"/>
          <w:lang w:val="pt-BR" w:eastAsia="pt-BR"/>
        </w:rPr>
        <mc:AlternateContent>
          <mc:Choice Requires="wps">
            <w:drawing>
              <wp:anchor distT="0" distB="0" distL="114300" distR="114300" simplePos="0" relativeHeight="251751424" behindDoc="0" locked="0" layoutInCell="1" allowOverlap="1" wp14:anchorId="4D3892B4" wp14:editId="204CAD11">
                <wp:simplePos x="0" y="0"/>
                <wp:positionH relativeFrom="column">
                  <wp:posOffset>4676775</wp:posOffset>
                </wp:positionH>
                <wp:positionV relativeFrom="paragraph">
                  <wp:posOffset>139065</wp:posOffset>
                </wp:positionV>
                <wp:extent cx="914400" cy="228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7132CEFF" w14:textId="14C980C2" w:rsidR="00AD1A93" w:rsidRPr="000441A7" w:rsidRDefault="00AD1A93" w:rsidP="00E53681">
                            <w:pPr>
                              <w:rPr>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892B4" id="Caixa de Texto 16" o:spid="_x0000_s1068" type="#_x0000_t202" style="position:absolute;margin-left:368.25pt;margin-top:10.95pt;width:1in;height:18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" filled="f" stroked="f">
                <v:textbox>
                  <w:txbxContent>
                    <w:p w14:paraId="7132CEFF" w14:textId="14C980C2" w:rsidR="00AD1A93" w:rsidRPr="000441A7" w:rsidRDefault="00AD1A93" w:rsidP="00E53681">
                      <w:pPr>
                        <w:rPr>
                          <w:b/>
                          <w:bCs/>
                          <w:color w:val="FFFFFF" w:themeColor="background1"/>
                        </w:rPr>
                      </w:pPr>
                    </w:p>
                  </w:txbxContent>
                </v:textbox>
              </v:shape>
            </w:pict>
          </mc:Fallback>
        </mc:AlternateConten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0"/>
        <w:gridCol w:w="2019"/>
        <w:gridCol w:w="2019"/>
        <w:gridCol w:w="2022"/>
        <w:gridCol w:w="1531"/>
      </w:tblGrid>
      <w:tr w:rsidR="00EE3175" w14:paraId="44813CA8" w14:textId="77777777" w:rsidTr="00B34BC0">
        <w:trPr>
          <w:trHeight w:val="585"/>
        </w:trPr>
        <w:tc>
          <w:tcPr>
            <w:tcW w:w="9781" w:type="dxa"/>
            <w:gridSpan w:val="5"/>
            <w:shd w:val="clear" w:color="auto" w:fill="943634" w:themeFill="accent2" w:themeFillShade="BF"/>
            <w:vAlign w:val="center"/>
          </w:tcPr>
          <w:p w14:paraId="120944BB" w14:textId="77777777" w:rsidR="00EE3175" w:rsidRPr="00B07A18" w:rsidRDefault="00F535A2" w:rsidP="00B34BC0">
            <w:pPr>
              <w:pStyle w:val="TableParagraph"/>
              <w:spacing w:line="292" w:lineRule="exact"/>
              <w:ind w:left="3386" w:right="3382"/>
              <w:rPr>
                <w:rFonts w:ascii="Carlito" w:hAnsi="Carlito" w:cs="Carlito"/>
                <w:b/>
                <w:color w:val="FFFFFF" w:themeColor="background1"/>
                <w:sz w:val="20"/>
                <w:szCs w:val="20"/>
              </w:rPr>
            </w:pPr>
            <w:r w:rsidRPr="00B07A18">
              <w:rPr>
                <w:rFonts w:ascii="Carlito" w:hAnsi="Carlito" w:cs="Carlito"/>
                <w:b/>
                <w:color w:val="FFFFFF" w:themeColor="background1"/>
                <w:sz w:val="20"/>
                <w:szCs w:val="20"/>
              </w:rPr>
              <w:t>Demandas da Ouvidoria</w:t>
            </w:r>
          </w:p>
          <w:p w14:paraId="089E85D7" w14:textId="77777777" w:rsidR="00EE3175" w:rsidRPr="00B07A18" w:rsidRDefault="00F535A2" w:rsidP="00B34BC0">
            <w:pPr>
              <w:pStyle w:val="TableParagraph"/>
              <w:spacing w:line="273" w:lineRule="exact"/>
              <w:ind w:left="3386" w:right="3382"/>
              <w:rPr>
                <w:rFonts w:ascii="Carlito" w:hAnsi="Carlito" w:cs="Carlito"/>
                <w:b/>
                <w:sz w:val="20"/>
                <w:szCs w:val="20"/>
              </w:rPr>
            </w:pPr>
            <w:r w:rsidRPr="00B07A18">
              <w:rPr>
                <w:rFonts w:ascii="Carlito" w:hAnsi="Carlito" w:cs="Carlito"/>
                <w:b/>
                <w:color w:val="FFFFFF" w:themeColor="background1"/>
                <w:sz w:val="20"/>
                <w:szCs w:val="20"/>
              </w:rPr>
              <w:t>Resolução</w:t>
            </w:r>
          </w:p>
        </w:tc>
      </w:tr>
      <w:tr w:rsidR="00EE3175" w14:paraId="137888C1" w14:textId="77777777" w:rsidTr="00B34BC0">
        <w:trPr>
          <w:trHeight w:val="383"/>
        </w:trPr>
        <w:tc>
          <w:tcPr>
            <w:tcW w:w="9781" w:type="dxa"/>
            <w:gridSpan w:val="5"/>
            <w:shd w:val="clear" w:color="auto" w:fill="E5B8B7" w:themeFill="accent2" w:themeFillTint="66"/>
            <w:vAlign w:val="center"/>
          </w:tcPr>
          <w:p w14:paraId="2D00D1AC" w14:textId="63F50C99" w:rsidR="00EE3175" w:rsidRPr="00B07A18" w:rsidRDefault="00AF2519" w:rsidP="00B34BC0">
            <w:pPr>
              <w:pStyle w:val="TableParagraph"/>
              <w:spacing w:before="1"/>
              <w:ind w:left="3386" w:right="3382"/>
              <w:rPr>
                <w:rFonts w:ascii="Carlito" w:hAnsi="Carlito" w:cs="Carlito"/>
                <w:b/>
                <w:sz w:val="20"/>
                <w:szCs w:val="20"/>
              </w:rPr>
            </w:pPr>
            <w:r>
              <w:rPr>
                <w:rFonts w:ascii="Carlito" w:hAnsi="Carlito" w:cs="Carlito"/>
                <w:b/>
                <w:sz w:val="20"/>
                <w:szCs w:val="20"/>
              </w:rPr>
              <w:t>Fevereiro</w:t>
            </w:r>
            <w:r w:rsidR="00F535A2" w:rsidRPr="00AF2519">
              <w:rPr>
                <w:rFonts w:ascii="Carlito" w:hAnsi="Carlito" w:cs="Carlito"/>
                <w:b/>
                <w:sz w:val="20"/>
                <w:szCs w:val="20"/>
              </w:rPr>
              <w:t>/202</w:t>
            </w:r>
            <w:r w:rsidR="001B6D0D" w:rsidRPr="00AF2519">
              <w:rPr>
                <w:rFonts w:ascii="Carlito" w:hAnsi="Carlito" w:cs="Carlito"/>
                <w:b/>
                <w:sz w:val="20"/>
                <w:szCs w:val="20"/>
              </w:rPr>
              <w:t>4</w:t>
            </w:r>
          </w:p>
        </w:tc>
      </w:tr>
      <w:tr w:rsidR="00EE3175" w14:paraId="419F3BAC" w14:textId="77777777" w:rsidTr="00CA5C09">
        <w:trPr>
          <w:trHeight w:val="381"/>
        </w:trPr>
        <w:tc>
          <w:tcPr>
            <w:tcW w:w="2190" w:type="dxa"/>
            <w:shd w:val="clear" w:color="auto" w:fill="FDE9D9" w:themeFill="accent6" w:themeFillTint="33"/>
          </w:tcPr>
          <w:p w14:paraId="122322B7" w14:textId="77777777" w:rsidR="00EE3175" w:rsidRPr="00B07A18" w:rsidRDefault="00F535A2">
            <w:pPr>
              <w:pStyle w:val="TableParagraph"/>
              <w:spacing w:before="68"/>
              <w:ind w:left="444" w:right="440"/>
              <w:rPr>
                <w:rFonts w:ascii="Carlito" w:hAnsi="Carlito" w:cs="Carlito"/>
                <w:b/>
                <w:sz w:val="20"/>
                <w:szCs w:val="20"/>
              </w:rPr>
            </w:pPr>
            <w:r w:rsidRPr="00B07A18">
              <w:rPr>
                <w:rFonts w:ascii="Carlito" w:hAnsi="Carlito" w:cs="Carlito"/>
                <w:b/>
                <w:sz w:val="20"/>
                <w:szCs w:val="20"/>
              </w:rPr>
              <w:t>USUÁRIOS</w:t>
            </w:r>
          </w:p>
        </w:tc>
        <w:tc>
          <w:tcPr>
            <w:tcW w:w="2019" w:type="dxa"/>
            <w:shd w:val="clear" w:color="auto" w:fill="FDE9D9" w:themeFill="accent6" w:themeFillTint="33"/>
          </w:tcPr>
          <w:p w14:paraId="68F78EB6" w14:textId="77777777" w:rsidR="00EE3175" w:rsidRPr="00B07A18" w:rsidRDefault="00F535A2">
            <w:pPr>
              <w:pStyle w:val="TableParagraph"/>
              <w:spacing w:before="68"/>
              <w:ind w:left="396" w:right="388"/>
              <w:rPr>
                <w:rFonts w:ascii="Carlito" w:hAnsi="Carlito" w:cs="Carlito"/>
                <w:b/>
                <w:sz w:val="20"/>
                <w:szCs w:val="20"/>
              </w:rPr>
            </w:pPr>
            <w:r w:rsidRPr="00B07A18">
              <w:rPr>
                <w:rFonts w:ascii="Carlito" w:hAnsi="Carlito" w:cs="Carlito"/>
                <w:b/>
                <w:sz w:val="20"/>
                <w:szCs w:val="20"/>
              </w:rPr>
              <w:t>SUGESTÕES</w:t>
            </w:r>
          </w:p>
        </w:tc>
        <w:tc>
          <w:tcPr>
            <w:tcW w:w="2019" w:type="dxa"/>
            <w:shd w:val="clear" w:color="auto" w:fill="FDE9D9" w:themeFill="accent6" w:themeFillTint="33"/>
          </w:tcPr>
          <w:p w14:paraId="7C2AB9D9" w14:textId="77777777" w:rsidR="00EE3175" w:rsidRPr="00B07A18" w:rsidRDefault="00F535A2">
            <w:pPr>
              <w:pStyle w:val="TableParagraph"/>
              <w:spacing w:before="68"/>
              <w:ind w:left="396" w:right="392"/>
              <w:rPr>
                <w:rFonts w:ascii="Carlito" w:hAnsi="Carlito" w:cs="Carlito"/>
                <w:b/>
                <w:sz w:val="20"/>
                <w:szCs w:val="20"/>
              </w:rPr>
            </w:pPr>
            <w:r w:rsidRPr="00B07A18">
              <w:rPr>
                <w:rFonts w:ascii="Carlito" w:hAnsi="Carlito" w:cs="Carlito"/>
                <w:b/>
                <w:sz w:val="20"/>
                <w:szCs w:val="20"/>
              </w:rPr>
              <w:t>SOLICITAÇÕES</w:t>
            </w:r>
          </w:p>
        </w:tc>
        <w:tc>
          <w:tcPr>
            <w:tcW w:w="2022" w:type="dxa"/>
            <w:shd w:val="clear" w:color="auto" w:fill="FDE9D9" w:themeFill="accent6" w:themeFillTint="33"/>
          </w:tcPr>
          <w:p w14:paraId="0E28C2F4" w14:textId="77777777" w:rsidR="00EE3175" w:rsidRPr="00B07A18" w:rsidRDefault="00F535A2">
            <w:pPr>
              <w:pStyle w:val="TableParagraph"/>
              <w:spacing w:before="68"/>
              <w:ind w:left="616" w:right="610"/>
              <w:rPr>
                <w:rFonts w:ascii="Carlito" w:hAnsi="Carlito" w:cs="Carlito"/>
                <w:b/>
                <w:sz w:val="20"/>
                <w:szCs w:val="20"/>
              </w:rPr>
            </w:pPr>
            <w:r w:rsidRPr="00B07A18">
              <w:rPr>
                <w:rFonts w:ascii="Carlito" w:hAnsi="Carlito" w:cs="Carlito"/>
                <w:b/>
                <w:sz w:val="20"/>
                <w:szCs w:val="20"/>
              </w:rPr>
              <w:t>QUEIXAS</w:t>
            </w:r>
          </w:p>
        </w:tc>
        <w:tc>
          <w:tcPr>
            <w:tcW w:w="1531" w:type="dxa"/>
            <w:shd w:val="clear" w:color="auto" w:fill="FDE9D9" w:themeFill="accent6" w:themeFillTint="33"/>
          </w:tcPr>
          <w:p w14:paraId="4CCBCDB3" w14:textId="77777777" w:rsidR="00EE3175" w:rsidRPr="00B07A18" w:rsidRDefault="00F535A2">
            <w:pPr>
              <w:pStyle w:val="TableParagraph"/>
              <w:spacing w:before="68"/>
              <w:ind w:left="132" w:right="129"/>
              <w:rPr>
                <w:rFonts w:ascii="Carlito" w:hAnsi="Carlito" w:cs="Carlito"/>
                <w:b/>
                <w:sz w:val="20"/>
                <w:szCs w:val="20"/>
              </w:rPr>
            </w:pPr>
            <w:r w:rsidRPr="00B07A18">
              <w:rPr>
                <w:rFonts w:ascii="Carlito" w:hAnsi="Carlito" w:cs="Carlito"/>
                <w:b/>
                <w:sz w:val="20"/>
                <w:szCs w:val="20"/>
              </w:rPr>
              <w:t>% Resolução</w:t>
            </w:r>
          </w:p>
        </w:tc>
      </w:tr>
      <w:tr w:rsidR="00EE3175" w14:paraId="600E87DF" w14:textId="77777777" w:rsidTr="00F523FE">
        <w:trPr>
          <w:trHeight w:val="280"/>
        </w:trPr>
        <w:tc>
          <w:tcPr>
            <w:tcW w:w="2190" w:type="dxa"/>
          </w:tcPr>
          <w:p w14:paraId="14C101B0" w14:textId="19616527" w:rsidR="00EE3175" w:rsidRPr="00F523FE" w:rsidRDefault="00F535A2" w:rsidP="00F523FE">
            <w:pPr>
              <w:rPr>
                <w:rFonts w:ascii="Carlito" w:hAnsi="Carlito" w:cs="Carlito"/>
                <w:sz w:val="20"/>
                <w:szCs w:val="20"/>
              </w:rPr>
            </w:pPr>
            <w:r w:rsidRPr="00F523FE">
              <w:rPr>
                <w:rFonts w:ascii="Carlito" w:hAnsi="Carlito" w:cs="Carlito"/>
                <w:sz w:val="20"/>
                <w:szCs w:val="20"/>
              </w:rPr>
              <w:t>Pacientes doadores</w:t>
            </w:r>
          </w:p>
        </w:tc>
        <w:tc>
          <w:tcPr>
            <w:tcW w:w="2019" w:type="dxa"/>
          </w:tcPr>
          <w:p w14:paraId="4B6A8C5C" w14:textId="2BC34739" w:rsidR="00EE3175" w:rsidRPr="00F523FE" w:rsidRDefault="00147A34" w:rsidP="00F523FE">
            <w:pPr>
              <w:jc w:val="center"/>
              <w:rPr>
                <w:rFonts w:ascii="Carlito" w:hAnsi="Carlito" w:cs="Carlito"/>
                <w:sz w:val="20"/>
                <w:szCs w:val="20"/>
              </w:rPr>
            </w:pPr>
            <w:r w:rsidRPr="00F523FE">
              <w:rPr>
                <w:rFonts w:ascii="Carlito" w:hAnsi="Carlito" w:cs="Carlito"/>
                <w:sz w:val="20"/>
                <w:szCs w:val="20"/>
              </w:rPr>
              <w:t>0</w:t>
            </w:r>
          </w:p>
        </w:tc>
        <w:tc>
          <w:tcPr>
            <w:tcW w:w="2019" w:type="dxa"/>
          </w:tcPr>
          <w:p w14:paraId="519793F1" w14:textId="63C9C230" w:rsidR="00EE3175" w:rsidRPr="00F523FE" w:rsidRDefault="00C33382" w:rsidP="00F523FE">
            <w:pPr>
              <w:jc w:val="center"/>
              <w:rPr>
                <w:rFonts w:ascii="Carlito" w:hAnsi="Carlito" w:cs="Carlito"/>
                <w:sz w:val="20"/>
                <w:szCs w:val="20"/>
              </w:rPr>
            </w:pPr>
            <w:r>
              <w:rPr>
                <w:rFonts w:ascii="Carlito" w:hAnsi="Carlito" w:cs="Carlito"/>
                <w:sz w:val="20"/>
                <w:szCs w:val="20"/>
              </w:rPr>
              <w:t>1</w:t>
            </w:r>
          </w:p>
        </w:tc>
        <w:tc>
          <w:tcPr>
            <w:tcW w:w="2022" w:type="dxa"/>
          </w:tcPr>
          <w:p w14:paraId="3F135B51" w14:textId="15088E7A" w:rsidR="00EE3175" w:rsidRPr="00F523FE" w:rsidRDefault="00A31DC0" w:rsidP="00F523FE">
            <w:pPr>
              <w:jc w:val="center"/>
              <w:rPr>
                <w:rFonts w:ascii="Carlito" w:hAnsi="Carlito" w:cs="Carlito"/>
                <w:sz w:val="20"/>
                <w:szCs w:val="20"/>
              </w:rPr>
            </w:pPr>
            <w:r>
              <w:rPr>
                <w:rFonts w:ascii="Carlito" w:hAnsi="Carlito" w:cs="Carlito"/>
                <w:sz w:val="20"/>
                <w:szCs w:val="20"/>
              </w:rPr>
              <w:t>1</w:t>
            </w:r>
          </w:p>
        </w:tc>
        <w:tc>
          <w:tcPr>
            <w:tcW w:w="1531" w:type="dxa"/>
            <w:shd w:val="clear" w:color="auto" w:fill="F1F1F1"/>
          </w:tcPr>
          <w:p w14:paraId="64A3194D" w14:textId="78F0412B" w:rsidR="00EE3175" w:rsidRPr="00F523FE" w:rsidRDefault="00A31DC0" w:rsidP="00F523FE">
            <w:pPr>
              <w:jc w:val="center"/>
              <w:rPr>
                <w:rFonts w:ascii="Carlito" w:hAnsi="Carlito" w:cs="Carlito"/>
                <w:sz w:val="20"/>
                <w:szCs w:val="20"/>
              </w:rPr>
            </w:pPr>
            <w:r>
              <w:rPr>
                <w:rFonts w:ascii="Carlito" w:hAnsi="Carlito" w:cs="Carlito"/>
                <w:sz w:val="20"/>
                <w:szCs w:val="20"/>
              </w:rPr>
              <w:t>50</w:t>
            </w:r>
            <w:r w:rsidR="00C33382">
              <w:rPr>
                <w:rFonts w:ascii="Carlito" w:hAnsi="Carlito" w:cs="Carlito"/>
                <w:sz w:val="20"/>
                <w:szCs w:val="20"/>
              </w:rPr>
              <w:t>%</w:t>
            </w:r>
          </w:p>
        </w:tc>
      </w:tr>
      <w:tr w:rsidR="00EE3175" w14:paraId="76C0B39A" w14:textId="77777777" w:rsidTr="00CA5C09">
        <w:trPr>
          <w:trHeight w:val="383"/>
        </w:trPr>
        <w:tc>
          <w:tcPr>
            <w:tcW w:w="2190" w:type="dxa"/>
            <w:shd w:val="clear" w:color="auto" w:fill="943634" w:themeFill="accent2" w:themeFillShade="BF"/>
          </w:tcPr>
          <w:p w14:paraId="287F5B3E" w14:textId="77777777" w:rsidR="00EE3175" w:rsidRPr="00B07A18" w:rsidRDefault="00F535A2">
            <w:pPr>
              <w:pStyle w:val="TableParagraph"/>
              <w:spacing w:before="63"/>
              <w:ind w:left="444" w:right="434"/>
              <w:rPr>
                <w:rFonts w:ascii="Carlito" w:hAnsi="Carlito" w:cs="Carlito"/>
                <w:b/>
                <w:color w:val="FFFFFF" w:themeColor="background1"/>
                <w:sz w:val="20"/>
                <w:szCs w:val="20"/>
              </w:rPr>
            </w:pPr>
            <w:r w:rsidRPr="00B07A18">
              <w:rPr>
                <w:rFonts w:ascii="Carlito" w:hAnsi="Carlito" w:cs="Carlito"/>
                <w:b/>
                <w:color w:val="FFFFFF" w:themeColor="background1"/>
                <w:sz w:val="20"/>
                <w:szCs w:val="20"/>
              </w:rPr>
              <w:t>Total</w:t>
            </w:r>
          </w:p>
        </w:tc>
        <w:tc>
          <w:tcPr>
            <w:tcW w:w="2019" w:type="dxa"/>
            <w:shd w:val="clear" w:color="auto" w:fill="943634" w:themeFill="accent2" w:themeFillShade="BF"/>
          </w:tcPr>
          <w:p w14:paraId="38DC1C36" w14:textId="0B99684E" w:rsidR="00EE3175" w:rsidRPr="00B07A18" w:rsidRDefault="00147A34">
            <w:pPr>
              <w:pStyle w:val="TableParagraph"/>
              <w:spacing w:before="63"/>
              <w:ind w:left="9"/>
              <w:rPr>
                <w:rFonts w:ascii="Carlito" w:hAnsi="Carlito" w:cs="Carlito"/>
                <w:b/>
                <w:color w:val="FFFFFF" w:themeColor="background1"/>
                <w:sz w:val="20"/>
                <w:szCs w:val="20"/>
              </w:rPr>
            </w:pPr>
            <w:r w:rsidRPr="00B07A18">
              <w:rPr>
                <w:rFonts w:ascii="Carlito" w:hAnsi="Carlito" w:cs="Carlito"/>
                <w:b/>
                <w:color w:val="FFFFFF" w:themeColor="background1"/>
                <w:sz w:val="20"/>
                <w:szCs w:val="20"/>
              </w:rPr>
              <w:t>0</w:t>
            </w:r>
          </w:p>
        </w:tc>
        <w:tc>
          <w:tcPr>
            <w:tcW w:w="2019" w:type="dxa"/>
            <w:shd w:val="clear" w:color="auto" w:fill="943634" w:themeFill="accent2" w:themeFillShade="BF"/>
          </w:tcPr>
          <w:p w14:paraId="6F33106B" w14:textId="77991B78" w:rsidR="00EE3175" w:rsidRPr="00B07A18" w:rsidRDefault="00C33382">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1</w:t>
            </w:r>
          </w:p>
        </w:tc>
        <w:tc>
          <w:tcPr>
            <w:tcW w:w="2022" w:type="dxa"/>
            <w:shd w:val="clear" w:color="auto" w:fill="943634" w:themeFill="accent2" w:themeFillShade="BF"/>
          </w:tcPr>
          <w:p w14:paraId="1509B9AE" w14:textId="4928FEE3" w:rsidR="00EE3175" w:rsidRPr="00B07A18" w:rsidRDefault="00A31DC0">
            <w:pPr>
              <w:pStyle w:val="TableParagraph"/>
              <w:spacing w:before="63"/>
              <w:ind w:left="4"/>
              <w:rPr>
                <w:rFonts w:ascii="Carlito" w:hAnsi="Carlito" w:cs="Carlito"/>
                <w:b/>
                <w:color w:val="FFFFFF" w:themeColor="background1"/>
                <w:sz w:val="20"/>
                <w:szCs w:val="20"/>
              </w:rPr>
            </w:pPr>
            <w:r>
              <w:rPr>
                <w:rFonts w:ascii="Carlito" w:hAnsi="Carlito" w:cs="Carlito"/>
                <w:b/>
                <w:color w:val="FFFFFF" w:themeColor="background1"/>
                <w:sz w:val="20"/>
                <w:szCs w:val="20"/>
              </w:rPr>
              <w:t>1</w:t>
            </w:r>
          </w:p>
        </w:tc>
        <w:tc>
          <w:tcPr>
            <w:tcW w:w="1531" w:type="dxa"/>
            <w:shd w:val="clear" w:color="auto" w:fill="943634" w:themeFill="accent2" w:themeFillShade="BF"/>
          </w:tcPr>
          <w:p w14:paraId="312515C3" w14:textId="40EE75B8" w:rsidR="00EE3175" w:rsidRPr="00B07A18" w:rsidRDefault="00A31DC0">
            <w:pPr>
              <w:pStyle w:val="TableParagraph"/>
              <w:spacing w:before="63"/>
              <w:ind w:left="132" w:right="123"/>
              <w:rPr>
                <w:rFonts w:ascii="Carlito" w:hAnsi="Carlito" w:cs="Carlito"/>
                <w:b/>
                <w:color w:val="FFFFFF" w:themeColor="background1"/>
                <w:sz w:val="20"/>
                <w:szCs w:val="20"/>
              </w:rPr>
            </w:pPr>
            <w:r>
              <w:rPr>
                <w:rFonts w:ascii="Carlito" w:hAnsi="Carlito" w:cs="Carlito"/>
                <w:b/>
                <w:color w:val="FFFFFF" w:themeColor="background1"/>
                <w:sz w:val="20"/>
                <w:szCs w:val="20"/>
              </w:rPr>
              <w:t>50</w:t>
            </w:r>
            <w:r w:rsidR="00C33382">
              <w:rPr>
                <w:rFonts w:ascii="Carlito" w:hAnsi="Carlito" w:cs="Carlito"/>
                <w:b/>
                <w:color w:val="FFFFFF" w:themeColor="background1"/>
                <w:sz w:val="20"/>
                <w:szCs w:val="20"/>
              </w:rPr>
              <w:t>%</w:t>
            </w:r>
          </w:p>
        </w:tc>
      </w:tr>
    </w:tbl>
    <w:p w14:paraId="7A16042A" w14:textId="39AAC7C7" w:rsidR="008C09A0" w:rsidRDefault="008C09A0">
      <w:pPr>
        <w:pStyle w:val="Corpodetexto"/>
        <w:spacing w:before="2" w:after="1"/>
        <w:rPr>
          <w:rFonts w:ascii="Arial"/>
          <w:b/>
          <w:sz w:val="25"/>
        </w:rPr>
      </w:pPr>
    </w:p>
    <w:p w14:paraId="67BEF555" w14:textId="6D38644E" w:rsidR="008C09A0" w:rsidRPr="009F019C" w:rsidRDefault="008C09A0" w:rsidP="007872CF">
      <w:pPr>
        <w:spacing w:line="360" w:lineRule="auto"/>
        <w:ind w:left="680" w:right="238"/>
        <w:rPr>
          <w:rFonts w:ascii="Arial" w:hAnsi="Arial"/>
          <w:sz w:val="21"/>
        </w:rPr>
      </w:pPr>
      <w:r w:rsidRPr="008C09A0">
        <w:rPr>
          <w:rFonts w:ascii="Arial" w:hAnsi="Arial"/>
          <w:b/>
          <w:bCs/>
          <w:sz w:val="21"/>
        </w:rPr>
        <w:t>Análise Critica</w:t>
      </w:r>
      <w:r w:rsidRPr="008C09A0">
        <w:rPr>
          <w:rFonts w:ascii="Arial" w:hAnsi="Arial"/>
          <w:sz w:val="21"/>
        </w:rPr>
        <w:t xml:space="preserve"> : Tivemos duas manifestações, uma de solicitação de registro de doação (resolvido) e uma (pendente) referente a queixa</w:t>
      </w:r>
      <w:r>
        <w:rPr>
          <w:rFonts w:ascii="Arial" w:hAnsi="Arial"/>
          <w:sz w:val="21"/>
        </w:rPr>
        <w:t xml:space="preserve"> </w:t>
      </w:r>
      <w:r w:rsidRPr="008C09A0">
        <w:rPr>
          <w:rFonts w:ascii="Arial" w:hAnsi="Arial"/>
          <w:sz w:val="21"/>
        </w:rPr>
        <w:t>de uma servidora da SES, sobre conduta de funcionários da unidade</w:t>
      </w:r>
      <w:r>
        <w:rPr>
          <w:rFonts w:ascii="Arial" w:hAnsi="Arial"/>
          <w:sz w:val="21"/>
        </w:rPr>
        <w:t xml:space="preserve"> </w:t>
      </w:r>
      <w:r w:rsidRPr="008C09A0">
        <w:rPr>
          <w:rFonts w:ascii="Arial" w:hAnsi="Arial"/>
          <w:sz w:val="21"/>
        </w:rPr>
        <w:lastRenderedPageBreak/>
        <w:t xml:space="preserve">HEMOGO Rio Verde, sobre supor que a manifestante é a responsável pela visita que a mesma estava realizando na unidade em questão e provas de que foi a mesma que solicitou tal visita.  </w:t>
      </w:r>
    </w:p>
    <w:p w14:paraId="49B5D93B" w14:textId="4DDB21F8" w:rsidR="00405981" w:rsidRDefault="00405981">
      <w:pPr>
        <w:pStyle w:val="Corpodetexto"/>
        <w:spacing w:before="2" w:after="1"/>
        <w:rPr>
          <w:rFonts w:ascii="Arial"/>
          <w:b/>
          <w:sz w:val="25"/>
        </w:rPr>
      </w:pPr>
    </w:p>
    <w:p w14:paraId="6AB2F910" w14:textId="77777777" w:rsidR="006F5857" w:rsidRDefault="006F5857">
      <w:pPr>
        <w:pStyle w:val="Corpodetexto"/>
        <w:spacing w:before="2" w:after="1"/>
        <w:rPr>
          <w:rFonts w:ascii="Arial"/>
          <w:b/>
          <w:sz w:val="25"/>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8"/>
        <w:gridCol w:w="4433"/>
      </w:tblGrid>
      <w:tr w:rsidR="005D4178" w14:paraId="20579447" w14:textId="77777777" w:rsidTr="00CA5C09">
        <w:trPr>
          <w:trHeight w:val="290"/>
        </w:trPr>
        <w:tc>
          <w:tcPr>
            <w:tcW w:w="9781" w:type="dxa"/>
            <w:gridSpan w:val="2"/>
            <w:shd w:val="clear" w:color="auto" w:fill="943634" w:themeFill="accent2" w:themeFillShade="BF"/>
          </w:tcPr>
          <w:p w14:paraId="5E54ACAC" w14:textId="677BA0C9" w:rsidR="005D4178" w:rsidRPr="00092FF9" w:rsidRDefault="00AF2519" w:rsidP="002A31B9">
            <w:pPr>
              <w:pStyle w:val="TableParagraph"/>
              <w:spacing w:before="1"/>
              <w:ind w:left="3386" w:right="3382"/>
              <w:rPr>
                <w:rFonts w:ascii="Times New Roman"/>
                <w:b/>
                <w:bCs/>
              </w:rPr>
            </w:pPr>
            <w:r>
              <w:rPr>
                <w:rFonts w:ascii="Carlito"/>
                <w:b/>
                <w:color w:val="FFFFFF" w:themeColor="background1"/>
                <w:sz w:val="20"/>
              </w:rPr>
              <w:t>Fever</w:t>
            </w:r>
            <w:r w:rsidR="004162D2">
              <w:rPr>
                <w:rFonts w:ascii="Carlito"/>
                <w:b/>
                <w:color w:val="FFFFFF" w:themeColor="background1"/>
                <w:sz w:val="20"/>
              </w:rPr>
              <w:t>eiro</w:t>
            </w:r>
            <w:r w:rsidR="00092FF9" w:rsidRPr="002A31B9">
              <w:rPr>
                <w:rFonts w:ascii="Carlito"/>
                <w:b/>
                <w:color w:val="FFFFFF" w:themeColor="background1"/>
                <w:sz w:val="20"/>
              </w:rPr>
              <w:t>/202</w:t>
            </w:r>
            <w:r w:rsidR="004162D2">
              <w:rPr>
                <w:rFonts w:ascii="Carlito"/>
                <w:b/>
                <w:color w:val="FFFFFF" w:themeColor="background1"/>
                <w:sz w:val="20"/>
              </w:rPr>
              <w:t>4</w:t>
            </w:r>
          </w:p>
        </w:tc>
      </w:tr>
      <w:tr w:rsidR="005A0AB5" w14:paraId="4C234D6D" w14:textId="77777777" w:rsidTr="00CA5C09">
        <w:trPr>
          <w:trHeight w:val="578"/>
        </w:trPr>
        <w:tc>
          <w:tcPr>
            <w:tcW w:w="5348" w:type="dxa"/>
            <w:shd w:val="clear" w:color="auto" w:fill="FDE9D9" w:themeFill="accent6" w:themeFillTint="33"/>
          </w:tcPr>
          <w:p w14:paraId="5AE02276" w14:textId="77777777" w:rsidR="005A0AB5" w:rsidRPr="00B07A18" w:rsidRDefault="005A0AB5">
            <w:pPr>
              <w:pStyle w:val="TableParagraph"/>
              <w:spacing w:before="146"/>
              <w:ind w:left="1422" w:right="1412"/>
              <w:rPr>
                <w:rFonts w:ascii="Carlito" w:hAnsi="Carlito" w:cs="Carlito"/>
                <w:b/>
                <w:sz w:val="20"/>
                <w:szCs w:val="20"/>
              </w:rPr>
            </w:pPr>
            <w:r w:rsidRPr="00B07A18">
              <w:rPr>
                <w:rFonts w:ascii="Carlito" w:hAnsi="Carlito" w:cs="Carlito"/>
                <w:b/>
                <w:sz w:val="20"/>
                <w:szCs w:val="20"/>
              </w:rPr>
              <w:t>Avaliações</w:t>
            </w:r>
          </w:p>
        </w:tc>
        <w:tc>
          <w:tcPr>
            <w:tcW w:w="4433" w:type="dxa"/>
            <w:shd w:val="clear" w:color="auto" w:fill="FDE9D9" w:themeFill="accent6" w:themeFillTint="33"/>
          </w:tcPr>
          <w:p w14:paraId="2FF2BFB3" w14:textId="77777777" w:rsidR="005A0AB5" w:rsidRPr="00B07A18" w:rsidRDefault="005A0AB5">
            <w:pPr>
              <w:pStyle w:val="TableParagraph"/>
              <w:spacing w:line="241" w:lineRule="exact"/>
              <w:ind w:left="97" w:right="92"/>
              <w:rPr>
                <w:rFonts w:ascii="Carlito" w:hAnsi="Carlito" w:cs="Carlito"/>
                <w:b/>
                <w:sz w:val="20"/>
                <w:szCs w:val="20"/>
              </w:rPr>
            </w:pPr>
            <w:r w:rsidRPr="00B07A18">
              <w:rPr>
                <w:rFonts w:ascii="Carlito" w:hAnsi="Carlito" w:cs="Carlito"/>
                <w:b/>
                <w:sz w:val="20"/>
                <w:szCs w:val="20"/>
              </w:rPr>
              <w:t>Pesquisa nos</w:t>
            </w:r>
          </w:p>
          <w:p w14:paraId="7BB41873" w14:textId="05690C22" w:rsidR="005A0AB5" w:rsidRPr="00B07A18" w:rsidRDefault="005A0AB5" w:rsidP="005A0AB5">
            <w:pPr>
              <w:pStyle w:val="TableParagraph"/>
              <w:spacing w:before="49"/>
              <w:ind w:left="97" w:right="89"/>
              <w:rPr>
                <w:rFonts w:ascii="Carlito" w:hAnsi="Carlito" w:cs="Carlito"/>
                <w:b/>
                <w:sz w:val="20"/>
                <w:szCs w:val="20"/>
              </w:rPr>
            </w:pPr>
            <w:r w:rsidRPr="00B07A18">
              <w:rPr>
                <w:rFonts w:ascii="Carlito" w:hAnsi="Carlito" w:cs="Carlito"/>
                <w:b/>
                <w:sz w:val="20"/>
                <w:szCs w:val="20"/>
              </w:rPr>
              <w:t>Tablets/TOTEN</w:t>
            </w:r>
          </w:p>
        </w:tc>
      </w:tr>
      <w:tr w:rsidR="005A0AB5" w14:paraId="2578693B" w14:textId="77777777" w:rsidTr="00CA5C09">
        <w:trPr>
          <w:trHeight w:val="292"/>
        </w:trPr>
        <w:tc>
          <w:tcPr>
            <w:tcW w:w="5348" w:type="dxa"/>
          </w:tcPr>
          <w:p w14:paraId="015E2359" w14:textId="1A742DB3"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respostas da pesquisa</w:t>
            </w:r>
          </w:p>
        </w:tc>
        <w:tc>
          <w:tcPr>
            <w:tcW w:w="4433" w:type="dxa"/>
          </w:tcPr>
          <w:p w14:paraId="7D78DC3E" w14:textId="28714D47" w:rsidR="005A0AB5" w:rsidRPr="00B07A18" w:rsidRDefault="00E03D42">
            <w:pPr>
              <w:pStyle w:val="TableParagraph"/>
              <w:spacing w:line="241" w:lineRule="exact"/>
              <w:ind w:left="267" w:right="261"/>
              <w:rPr>
                <w:rFonts w:ascii="Carlito" w:hAnsi="Carlito" w:cs="Carlito"/>
                <w:sz w:val="20"/>
                <w:szCs w:val="20"/>
              </w:rPr>
            </w:pPr>
            <w:r>
              <w:rPr>
                <w:rFonts w:ascii="Carlito" w:hAnsi="Carlito" w:cs="Carlito"/>
                <w:sz w:val="20"/>
                <w:szCs w:val="20"/>
              </w:rPr>
              <w:t>3.</w:t>
            </w:r>
            <w:r w:rsidR="00A31DC0">
              <w:rPr>
                <w:rFonts w:ascii="Carlito" w:hAnsi="Carlito" w:cs="Carlito"/>
                <w:sz w:val="20"/>
                <w:szCs w:val="20"/>
              </w:rPr>
              <w:t>943</w:t>
            </w:r>
          </w:p>
        </w:tc>
      </w:tr>
      <w:tr w:rsidR="005A0AB5" w14:paraId="74F3FBFF" w14:textId="77777777" w:rsidTr="00CA5C09">
        <w:trPr>
          <w:trHeight w:val="575"/>
        </w:trPr>
        <w:tc>
          <w:tcPr>
            <w:tcW w:w="5348" w:type="dxa"/>
          </w:tcPr>
          <w:p w14:paraId="1769CD36" w14:textId="3EDEA6F7"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50F23CC0" w14:textId="7ABE4739" w:rsidR="005A0AB5" w:rsidRPr="00B07A18" w:rsidRDefault="00054204">
            <w:pPr>
              <w:pStyle w:val="TableParagraph"/>
              <w:spacing w:before="46"/>
              <w:ind w:left="107"/>
              <w:jc w:val="left"/>
              <w:rPr>
                <w:rFonts w:ascii="Carlito" w:hAnsi="Carlito" w:cs="Carlito"/>
                <w:sz w:val="20"/>
                <w:szCs w:val="20"/>
              </w:rPr>
            </w:pPr>
            <w:r w:rsidRPr="00B07A18">
              <w:rPr>
                <w:rFonts w:ascii="Carlito" w:hAnsi="Carlito" w:cs="Carlito"/>
                <w:sz w:val="20"/>
                <w:szCs w:val="20"/>
              </w:rPr>
              <w:t>Satisfeitos</w:t>
            </w:r>
          </w:p>
        </w:tc>
        <w:tc>
          <w:tcPr>
            <w:tcW w:w="4433" w:type="dxa"/>
          </w:tcPr>
          <w:p w14:paraId="4F45326F" w14:textId="7BE3751D" w:rsidR="005A0AB5" w:rsidRPr="00B07A18" w:rsidRDefault="00E03D42">
            <w:pPr>
              <w:pStyle w:val="TableParagraph"/>
              <w:spacing w:before="143"/>
              <w:ind w:left="267" w:right="261"/>
              <w:rPr>
                <w:rFonts w:ascii="Carlito" w:hAnsi="Carlito" w:cs="Carlito"/>
                <w:sz w:val="20"/>
                <w:szCs w:val="20"/>
              </w:rPr>
            </w:pPr>
            <w:r>
              <w:rPr>
                <w:rFonts w:ascii="Carlito" w:hAnsi="Carlito" w:cs="Carlito"/>
                <w:sz w:val="20"/>
                <w:szCs w:val="20"/>
              </w:rPr>
              <w:t>9</w:t>
            </w:r>
            <w:r w:rsidR="00A31DC0">
              <w:rPr>
                <w:rFonts w:ascii="Carlito" w:hAnsi="Carlito" w:cs="Carlito"/>
                <w:sz w:val="20"/>
                <w:szCs w:val="20"/>
              </w:rPr>
              <w:t>4,1</w:t>
            </w:r>
            <w:r>
              <w:rPr>
                <w:rFonts w:ascii="Carlito" w:hAnsi="Carlito" w:cs="Carlito"/>
                <w:sz w:val="20"/>
                <w:szCs w:val="20"/>
              </w:rPr>
              <w:t>%</w:t>
            </w:r>
          </w:p>
        </w:tc>
      </w:tr>
      <w:tr w:rsidR="005A0AB5" w14:paraId="6CEF523D" w14:textId="77777777" w:rsidTr="00CA5C09">
        <w:trPr>
          <w:trHeight w:val="577"/>
        </w:trPr>
        <w:tc>
          <w:tcPr>
            <w:tcW w:w="5348" w:type="dxa"/>
          </w:tcPr>
          <w:p w14:paraId="4F176C48" w14:textId="77777777"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50A1EFBB" w14:textId="66F66DF8" w:rsidR="005A0AB5" w:rsidRPr="00B07A18" w:rsidRDefault="00054204">
            <w:pPr>
              <w:pStyle w:val="TableParagraph"/>
              <w:spacing w:before="49"/>
              <w:ind w:left="107"/>
              <w:jc w:val="left"/>
              <w:rPr>
                <w:rFonts w:ascii="Carlito" w:hAnsi="Carlito" w:cs="Carlito"/>
                <w:sz w:val="20"/>
                <w:szCs w:val="20"/>
              </w:rPr>
            </w:pPr>
            <w:r w:rsidRPr="00B07A18">
              <w:rPr>
                <w:rFonts w:ascii="Carlito" w:hAnsi="Carlito" w:cs="Carlito"/>
                <w:sz w:val="20"/>
                <w:szCs w:val="20"/>
              </w:rPr>
              <w:t>Insatisfeitos</w:t>
            </w:r>
            <w:r w:rsidR="002D70EF" w:rsidRPr="00B07A18">
              <w:rPr>
                <w:rFonts w:ascii="Carlito" w:hAnsi="Carlito" w:cs="Carlito"/>
                <w:sz w:val="20"/>
                <w:szCs w:val="20"/>
              </w:rPr>
              <w:t>.</w:t>
            </w:r>
          </w:p>
        </w:tc>
        <w:tc>
          <w:tcPr>
            <w:tcW w:w="4433" w:type="dxa"/>
          </w:tcPr>
          <w:p w14:paraId="37508C21" w14:textId="5CD88E73" w:rsidR="005A0AB5" w:rsidRPr="00B07A18" w:rsidRDefault="00E03D42">
            <w:pPr>
              <w:pStyle w:val="TableParagraph"/>
              <w:spacing w:before="146"/>
              <w:ind w:left="1"/>
              <w:rPr>
                <w:rFonts w:ascii="Carlito" w:hAnsi="Carlito" w:cs="Carlito"/>
                <w:sz w:val="20"/>
                <w:szCs w:val="20"/>
              </w:rPr>
            </w:pPr>
            <w:r>
              <w:rPr>
                <w:rFonts w:ascii="Carlito" w:hAnsi="Carlito" w:cs="Carlito"/>
                <w:sz w:val="20"/>
                <w:szCs w:val="20"/>
              </w:rPr>
              <w:t>0,</w:t>
            </w:r>
            <w:r w:rsidR="00A31DC0">
              <w:rPr>
                <w:rFonts w:ascii="Carlito" w:hAnsi="Carlito" w:cs="Carlito"/>
                <w:sz w:val="20"/>
                <w:szCs w:val="20"/>
              </w:rPr>
              <w:t>34</w:t>
            </w:r>
            <w:r>
              <w:rPr>
                <w:rFonts w:ascii="Carlito" w:hAnsi="Carlito" w:cs="Carlito"/>
                <w:sz w:val="20"/>
                <w:szCs w:val="20"/>
              </w:rPr>
              <w:t>%</w:t>
            </w:r>
          </w:p>
        </w:tc>
      </w:tr>
      <w:tr w:rsidR="005A0AB5" w14:paraId="58DEBF02" w14:textId="77777777" w:rsidTr="00CA5C09">
        <w:trPr>
          <w:trHeight w:val="577"/>
        </w:trPr>
        <w:tc>
          <w:tcPr>
            <w:tcW w:w="5348" w:type="dxa"/>
          </w:tcPr>
          <w:p w14:paraId="3432E453" w14:textId="34464796"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1F6E08DD" w14:textId="3DCFB6E4" w:rsidR="005A0AB5" w:rsidRPr="00B07A18" w:rsidRDefault="00054204">
            <w:pPr>
              <w:pStyle w:val="TableParagraph"/>
              <w:spacing w:before="49"/>
              <w:ind w:left="107"/>
              <w:jc w:val="left"/>
              <w:rPr>
                <w:rFonts w:ascii="Carlito" w:hAnsi="Carlito" w:cs="Carlito"/>
                <w:sz w:val="20"/>
                <w:szCs w:val="20"/>
              </w:rPr>
            </w:pPr>
            <w:r w:rsidRPr="00B07A18">
              <w:rPr>
                <w:rFonts w:ascii="Carlito" w:hAnsi="Carlito" w:cs="Carlito"/>
                <w:sz w:val="20"/>
                <w:szCs w:val="20"/>
              </w:rPr>
              <w:t>Não opinaram</w:t>
            </w:r>
            <w:r w:rsidR="005A0AB5" w:rsidRPr="00B07A18">
              <w:rPr>
                <w:rFonts w:ascii="Carlito" w:hAnsi="Carlito" w:cs="Carlito"/>
                <w:sz w:val="20"/>
                <w:szCs w:val="20"/>
              </w:rPr>
              <w:t>.</w:t>
            </w:r>
          </w:p>
        </w:tc>
        <w:tc>
          <w:tcPr>
            <w:tcW w:w="4433" w:type="dxa"/>
          </w:tcPr>
          <w:p w14:paraId="2C5FFA23" w14:textId="2820A1CD" w:rsidR="005A0AB5" w:rsidRPr="00B07A18" w:rsidRDefault="00A31DC0">
            <w:pPr>
              <w:pStyle w:val="TableParagraph"/>
              <w:spacing w:before="143"/>
              <w:ind w:left="267" w:right="263"/>
              <w:rPr>
                <w:rFonts w:ascii="Carlito" w:hAnsi="Carlito" w:cs="Carlito"/>
                <w:sz w:val="20"/>
                <w:szCs w:val="20"/>
              </w:rPr>
            </w:pPr>
            <w:r>
              <w:rPr>
                <w:rFonts w:ascii="Carlito" w:hAnsi="Carlito" w:cs="Carlito"/>
                <w:sz w:val="20"/>
                <w:szCs w:val="20"/>
              </w:rPr>
              <w:t>5,61</w:t>
            </w:r>
            <w:r w:rsidR="00E03D42">
              <w:rPr>
                <w:rFonts w:ascii="Carlito" w:hAnsi="Carlito" w:cs="Carlito"/>
                <w:sz w:val="20"/>
                <w:szCs w:val="20"/>
              </w:rPr>
              <w:t>%</w:t>
            </w:r>
          </w:p>
        </w:tc>
      </w:tr>
      <w:tr w:rsidR="00092FF9" w14:paraId="32ACE653" w14:textId="77777777" w:rsidTr="00CA5C09">
        <w:trPr>
          <w:trHeight w:val="138"/>
        </w:trPr>
        <w:tc>
          <w:tcPr>
            <w:tcW w:w="9781" w:type="dxa"/>
            <w:gridSpan w:val="2"/>
            <w:shd w:val="clear" w:color="auto" w:fill="943634" w:themeFill="accent2" w:themeFillShade="BF"/>
          </w:tcPr>
          <w:p w14:paraId="3335D158" w14:textId="5249E383" w:rsidR="00092FF9" w:rsidRDefault="00092FF9">
            <w:pPr>
              <w:pStyle w:val="TableParagraph"/>
              <w:spacing w:before="143"/>
              <w:ind w:left="267" w:right="263"/>
              <w:rPr>
                <w:rFonts w:ascii="Arial"/>
                <w:sz w:val="21"/>
              </w:rPr>
            </w:pPr>
          </w:p>
        </w:tc>
      </w:tr>
    </w:tbl>
    <w:p w14:paraId="7B714128" w14:textId="0DC91A16" w:rsidR="005D4178" w:rsidRDefault="005D4178" w:rsidP="005D4178">
      <w:pPr>
        <w:tabs>
          <w:tab w:val="left" w:pos="2475"/>
        </w:tabs>
        <w:rPr>
          <w:rFonts w:ascii="Arial"/>
          <w:sz w:val="21"/>
        </w:rPr>
      </w:pPr>
    </w:p>
    <w:p w14:paraId="51BC7ABC" w14:textId="77777777" w:rsidR="004501AA" w:rsidRDefault="004501AA" w:rsidP="005D4178">
      <w:pPr>
        <w:tabs>
          <w:tab w:val="left" w:pos="2475"/>
        </w:tabs>
        <w:rPr>
          <w:rFonts w:ascii="Arial"/>
          <w:sz w:val="21"/>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825"/>
      </w:tblGrid>
      <w:tr w:rsidR="007E04D7" w14:paraId="16087CD4" w14:textId="77777777" w:rsidTr="00CA5C09">
        <w:trPr>
          <w:trHeight w:val="290"/>
        </w:trPr>
        <w:tc>
          <w:tcPr>
            <w:tcW w:w="9781" w:type="dxa"/>
            <w:gridSpan w:val="2"/>
            <w:shd w:val="clear" w:color="auto" w:fill="943634" w:themeFill="accent2" w:themeFillShade="BF"/>
          </w:tcPr>
          <w:p w14:paraId="07E27754" w14:textId="5313F532" w:rsidR="007E04D7" w:rsidRPr="00092FF9" w:rsidRDefault="00AF2519" w:rsidP="004866A9">
            <w:pPr>
              <w:pStyle w:val="TableParagraph"/>
              <w:spacing w:before="1"/>
              <w:ind w:left="3386" w:right="3382"/>
              <w:rPr>
                <w:rFonts w:ascii="Times New Roman"/>
                <w:b/>
                <w:bCs/>
              </w:rPr>
            </w:pPr>
            <w:r>
              <w:rPr>
                <w:rFonts w:ascii="Carlito"/>
                <w:b/>
                <w:color w:val="FFFFFF" w:themeColor="background1"/>
                <w:sz w:val="20"/>
              </w:rPr>
              <w:t>Fevere</w:t>
            </w:r>
            <w:r w:rsidR="004456FB">
              <w:rPr>
                <w:rFonts w:ascii="Carlito"/>
                <w:b/>
                <w:color w:val="FFFFFF" w:themeColor="background1"/>
                <w:sz w:val="20"/>
              </w:rPr>
              <w:t>iro</w:t>
            </w:r>
            <w:r w:rsidR="007E04D7" w:rsidRPr="004866A9">
              <w:rPr>
                <w:rFonts w:ascii="Carlito"/>
                <w:b/>
                <w:color w:val="FFFFFF" w:themeColor="background1"/>
                <w:sz w:val="20"/>
              </w:rPr>
              <w:t>/202</w:t>
            </w:r>
            <w:r w:rsidR="004456FB">
              <w:rPr>
                <w:rFonts w:ascii="Carlito"/>
                <w:b/>
                <w:color w:val="FFFFFF" w:themeColor="background1"/>
                <w:sz w:val="20"/>
              </w:rPr>
              <w:t>4</w:t>
            </w:r>
          </w:p>
        </w:tc>
      </w:tr>
      <w:tr w:rsidR="007E04D7" w14:paraId="0A1A1E77" w14:textId="77777777" w:rsidTr="00CA5C09">
        <w:trPr>
          <w:trHeight w:val="578"/>
        </w:trPr>
        <w:tc>
          <w:tcPr>
            <w:tcW w:w="4956" w:type="dxa"/>
            <w:shd w:val="clear" w:color="auto" w:fill="FDE9D9" w:themeFill="accent6" w:themeFillTint="33"/>
          </w:tcPr>
          <w:p w14:paraId="5EA9840A" w14:textId="58A4B56A" w:rsidR="007E04D7" w:rsidRPr="00B07A18" w:rsidRDefault="007E04D7" w:rsidP="00AD1A93">
            <w:pPr>
              <w:pStyle w:val="TableParagraph"/>
              <w:spacing w:before="146"/>
              <w:ind w:left="1422" w:right="1412"/>
              <w:rPr>
                <w:rFonts w:ascii="Carlito" w:hAnsi="Carlito" w:cs="Carlito"/>
                <w:b/>
                <w:sz w:val="20"/>
                <w:szCs w:val="20"/>
              </w:rPr>
            </w:pPr>
            <w:r w:rsidRPr="00B07A18">
              <w:rPr>
                <w:rFonts w:ascii="Carlito" w:hAnsi="Carlito" w:cs="Carlito"/>
                <w:b/>
                <w:sz w:val="20"/>
                <w:szCs w:val="20"/>
              </w:rPr>
              <w:t>Avaliações</w:t>
            </w:r>
          </w:p>
        </w:tc>
        <w:tc>
          <w:tcPr>
            <w:tcW w:w="4825" w:type="dxa"/>
            <w:shd w:val="clear" w:color="auto" w:fill="FDE9D9" w:themeFill="accent6" w:themeFillTint="33"/>
          </w:tcPr>
          <w:p w14:paraId="283B6839" w14:textId="77777777" w:rsidR="007E04D7" w:rsidRPr="00B07A18" w:rsidRDefault="007E04D7" w:rsidP="00AD1A93">
            <w:pPr>
              <w:pStyle w:val="TableParagraph"/>
              <w:spacing w:before="49"/>
              <w:ind w:left="266" w:right="264"/>
              <w:rPr>
                <w:rFonts w:ascii="Carlito" w:hAnsi="Carlito" w:cs="Carlito"/>
                <w:b/>
                <w:sz w:val="20"/>
                <w:szCs w:val="20"/>
              </w:rPr>
            </w:pPr>
            <w:r w:rsidRPr="00B07A18">
              <w:rPr>
                <w:rFonts w:ascii="Carlito" w:hAnsi="Carlito" w:cs="Carlito"/>
                <w:b/>
                <w:sz w:val="20"/>
                <w:szCs w:val="20"/>
              </w:rPr>
              <w:t>Rede Sociais</w:t>
            </w:r>
          </w:p>
        </w:tc>
      </w:tr>
      <w:tr w:rsidR="007E04D7" w14:paraId="56D69437" w14:textId="77777777" w:rsidTr="00CA5C09">
        <w:trPr>
          <w:trHeight w:val="292"/>
        </w:trPr>
        <w:tc>
          <w:tcPr>
            <w:tcW w:w="4956" w:type="dxa"/>
          </w:tcPr>
          <w:p w14:paraId="270F60D9" w14:textId="5C700A4C" w:rsidR="007E04D7" w:rsidRPr="00B07A18" w:rsidRDefault="007E04D7" w:rsidP="00AD1A9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Interações nas redes sociais</w:t>
            </w:r>
          </w:p>
        </w:tc>
        <w:tc>
          <w:tcPr>
            <w:tcW w:w="4825" w:type="dxa"/>
          </w:tcPr>
          <w:p w14:paraId="14031F5B" w14:textId="286209C1" w:rsidR="007E04D7" w:rsidRPr="00B07A18" w:rsidRDefault="00A31DC0" w:rsidP="00AD1A93">
            <w:pPr>
              <w:pStyle w:val="TableParagraph"/>
              <w:spacing w:line="241" w:lineRule="exact"/>
              <w:ind w:left="267" w:right="261"/>
              <w:rPr>
                <w:rFonts w:ascii="Carlito" w:hAnsi="Carlito" w:cs="Carlito"/>
                <w:sz w:val="20"/>
                <w:szCs w:val="20"/>
              </w:rPr>
            </w:pPr>
            <w:r>
              <w:rPr>
                <w:rFonts w:ascii="Carlito" w:hAnsi="Carlito" w:cs="Carlito"/>
                <w:sz w:val="20"/>
                <w:szCs w:val="20"/>
              </w:rPr>
              <w:t>7</w:t>
            </w:r>
          </w:p>
        </w:tc>
      </w:tr>
      <w:tr w:rsidR="007E04D7" w14:paraId="1FE67C4F" w14:textId="77777777" w:rsidTr="00CA5C09">
        <w:trPr>
          <w:trHeight w:val="271"/>
        </w:trPr>
        <w:tc>
          <w:tcPr>
            <w:tcW w:w="4956" w:type="dxa"/>
          </w:tcPr>
          <w:p w14:paraId="1EC1D7FB" w14:textId="06DCE464" w:rsidR="007E04D7" w:rsidRPr="00B07A18" w:rsidRDefault="007E04D7" w:rsidP="007E04D7">
            <w:pPr>
              <w:pStyle w:val="TableParagraph"/>
              <w:spacing w:before="46"/>
              <w:ind w:left="107"/>
              <w:jc w:val="left"/>
              <w:rPr>
                <w:rFonts w:ascii="Carlito" w:hAnsi="Carlito" w:cs="Carlito"/>
                <w:sz w:val="20"/>
                <w:szCs w:val="20"/>
              </w:rPr>
            </w:pPr>
            <w:r w:rsidRPr="00B07A18">
              <w:rPr>
                <w:rFonts w:ascii="Carlito" w:hAnsi="Carlito" w:cs="Carlito"/>
                <w:sz w:val="20"/>
                <w:szCs w:val="20"/>
              </w:rPr>
              <w:t>Avaliação no quesito elogios</w:t>
            </w:r>
          </w:p>
        </w:tc>
        <w:tc>
          <w:tcPr>
            <w:tcW w:w="4825" w:type="dxa"/>
          </w:tcPr>
          <w:p w14:paraId="0D877029" w14:textId="2AD0446C" w:rsidR="007E04D7" w:rsidRPr="00B07A18" w:rsidRDefault="00E03D42" w:rsidP="007E04D7">
            <w:pPr>
              <w:pStyle w:val="TableParagraph"/>
              <w:spacing w:before="143"/>
              <w:ind w:left="267" w:right="261"/>
              <w:rPr>
                <w:rFonts w:ascii="Carlito" w:hAnsi="Carlito" w:cs="Carlito"/>
                <w:sz w:val="20"/>
                <w:szCs w:val="20"/>
              </w:rPr>
            </w:pPr>
            <w:r>
              <w:rPr>
                <w:rFonts w:ascii="Carlito" w:hAnsi="Carlito" w:cs="Carlito"/>
                <w:sz w:val="20"/>
                <w:szCs w:val="20"/>
              </w:rPr>
              <w:t>0</w:t>
            </w:r>
          </w:p>
        </w:tc>
      </w:tr>
      <w:tr w:rsidR="007E04D7" w14:paraId="3E1204E2" w14:textId="77777777" w:rsidTr="00CA5C09">
        <w:trPr>
          <w:trHeight w:val="271"/>
        </w:trPr>
        <w:tc>
          <w:tcPr>
            <w:tcW w:w="4956" w:type="dxa"/>
          </w:tcPr>
          <w:p w14:paraId="0100D7A1" w14:textId="18BBE91C" w:rsidR="007E04D7" w:rsidRPr="00B07A18" w:rsidRDefault="007E04D7" w:rsidP="007E04D7">
            <w:pPr>
              <w:pStyle w:val="TableParagraph"/>
              <w:spacing w:before="46"/>
              <w:ind w:left="107"/>
              <w:jc w:val="left"/>
              <w:rPr>
                <w:rFonts w:ascii="Carlito" w:hAnsi="Carlito" w:cs="Carlito"/>
                <w:sz w:val="20"/>
                <w:szCs w:val="20"/>
              </w:rPr>
            </w:pPr>
            <w:r w:rsidRPr="00B07A18">
              <w:rPr>
                <w:rFonts w:ascii="Carlito" w:hAnsi="Carlito" w:cs="Carlito"/>
                <w:sz w:val="20"/>
                <w:szCs w:val="20"/>
              </w:rPr>
              <w:t>Avaliação no quesito reclamações</w:t>
            </w:r>
          </w:p>
        </w:tc>
        <w:tc>
          <w:tcPr>
            <w:tcW w:w="4825" w:type="dxa"/>
          </w:tcPr>
          <w:p w14:paraId="185CE035" w14:textId="12DDB835" w:rsidR="007E04D7" w:rsidRPr="00B07A18" w:rsidRDefault="00E03D42" w:rsidP="007E04D7">
            <w:pPr>
              <w:pStyle w:val="TableParagraph"/>
              <w:spacing w:before="143"/>
              <w:ind w:left="267" w:right="261"/>
              <w:rPr>
                <w:rFonts w:ascii="Carlito" w:hAnsi="Carlito" w:cs="Carlito"/>
                <w:sz w:val="20"/>
                <w:szCs w:val="20"/>
              </w:rPr>
            </w:pPr>
            <w:r>
              <w:rPr>
                <w:rFonts w:ascii="Carlito" w:hAnsi="Carlito" w:cs="Carlito"/>
                <w:sz w:val="20"/>
                <w:szCs w:val="20"/>
              </w:rPr>
              <w:t>0</w:t>
            </w:r>
          </w:p>
        </w:tc>
      </w:tr>
      <w:tr w:rsidR="007E04D7" w14:paraId="702A19F0" w14:textId="77777777" w:rsidTr="00CA5C09">
        <w:trPr>
          <w:trHeight w:val="433"/>
        </w:trPr>
        <w:tc>
          <w:tcPr>
            <w:tcW w:w="4956" w:type="dxa"/>
          </w:tcPr>
          <w:p w14:paraId="545216D9" w14:textId="444EB105" w:rsidR="007E04D7" w:rsidRPr="00B07A18" w:rsidRDefault="007E04D7" w:rsidP="007E04D7">
            <w:pPr>
              <w:pStyle w:val="TableParagraph"/>
              <w:spacing w:before="49"/>
              <w:ind w:left="107"/>
              <w:jc w:val="left"/>
              <w:rPr>
                <w:rFonts w:ascii="Carlito" w:hAnsi="Carlito" w:cs="Carlito"/>
                <w:sz w:val="20"/>
                <w:szCs w:val="20"/>
              </w:rPr>
            </w:pPr>
            <w:r w:rsidRPr="00B07A18">
              <w:rPr>
                <w:rFonts w:ascii="Carlito" w:hAnsi="Carlito" w:cs="Carlito"/>
                <w:sz w:val="20"/>
                <w:szCs w:val="20"/>
              </w:rPr>
              <w:t>Avaliação no quesito dúvidas</w:t>
            </w:r>
          </w:p>
        </w:tc>
        <w:tc>
          <w:tcPr>
            <w:tcW w:w="4825" w:type="dxa"/>
          </w:tcPr>
          <w:p w14:paraId="6C436297" w14:textId="3841D622" w:rsidR="007E04D7" w:rsidRPr="00B07A18" w:rsidRDefault="00A31DC0" w:rsidP="007E04D7">
            <w:pPr>
              <w:pStyle w:val="TableParagraph"/>
              <w:spacing w:before="146"/>
              <w:ind w:left="1"/>
              <w:rPr>
                <w:rFonts w:ascii="Carlito" w:hAnsi="Carlito" w:cs="Carlito"/>
                <w:sz w:val="20"/>
                <w:szCs w:val="20"/>
              </w:rPr>
            </w:pPr>
            <w:r>
              <w:rPr>
                <w:rFonts w:ascii="Carlito" w:hAnsi="Carlito" w:cs="Carlito"/>
                <w:sz w:val="20"/>
                <w:szCs w:val="20"/>
              </w:rPr>
              <w:t>3</w:t>
            </w:r>
          </w:p>
        </w:tc>
      </w:tr>
      <w:tr w:rsidR="002A11E8" w14:paraId="24F9510D" w14:textId="77777777" w:rsidTr="00CA5C09">
        <w:trPr>
          <w:trHeight w:val="433"/>
        </w:trPr>
        <w:tc>
          <w:tcPr>
            <w:tcW w:w="4956" w:type="dxa"/>
          </w:tcPr>
          <w:p w14:paraId="444D4028" w14:textId="74908FBB" w:rsidR="002A11E8" w:rsidRPr="00B07A18" w:rsidRDefault="002A11E8" w:rsidP="007E04D7">
            <w:pPr>
              <w:pStyle w:val="TableParagraph"/>
              <w:spacing w:before="49"/>
              <w:ind w:left="107"/>
              <w:jc w:val="left"/>
              <w:rPr>
                <w:rFonts w:ascii="Carlito" w:hAnsi="Carlito" w:cs="Carlito"/>
                <w:sz w:val="20"/>
                <w:szCs w:val="20"/>
              </w:rPr>
            </w:pPr>
            <w:r w:rsidRPr="00B07A18">
              <w:rPr>
                <w:rFonts w:ascii="Carlito" w:hAnsi="Carlito" w:cs="Carlito"/>
                <w:sz w:val="20"/>
                <w:szCs w:val="20"/>
              </w:rPr>
              <w:t>Quesito outros (informações diversas)</w:t>
            </w:r>
          </w:p>
        </w:tc>
        <w:tc>
          <w:tcPr>
            <w:tcW w:w="4825" w:type="dxa"/>
          </w:tcPr>
          <w:p w14:paraId="62A31213" w14:textId="0ADDDD5B" w:rsidR="002A11E8" w:rsidRPr="00B07A18" w:rsidRDefault="00A31DC0" w:rsidP="007E04D7">
            <w:pPr>
              <w:pStyle w:val="TableParagraph"/>
              <w:spacing w:before="146"/>
              <w:ind w:left="1"/>
              <w:rPr>
                <w:rFonts w:ascii="Carlito" w:hAnsi="Carlito" w:cs="Carlito"/>
                <w:sz w:val="20"/>
                <w:szCs w:val="20"/>
              </w:rPr>
            </w:pPr>
            <w:r>
              <w:rPr>
                <w:rFonts w:ascii="Carlito" w:hAnsi="Carlito" w:cs="Carlito"/>
                <w:sz w:val="20"/>
                <w:szCs w:val="20"/>
              </w:rPr>
              <w:t>4</w:t>
            </w:r>
          </w:p>
        </w:tc>
      </w:tr>
      <w:tr w:rsidR="00A51AAD" w14:paraId="36700BB6" w14:textId="77777777" w:rsidTr="00A51AAD">
        <w:trPr>
          <w:trHeight w:val="433"/>
        </w:trPr>
        <w:tc>
          <w:tcPr>
            <w:tcW w:w="9781" w:type="dxa"/>
            <w:gridSpan w:val="2"/>
            <w:shd w:val="clear" w:color="auto" w:fill="943634" w:themeFill="accent2" w:themeFillShade="BF"/>
          </w:tcPr>
          <w:p w14:paraId="13797AFE" w14:textId="5738F8C4" w:rsidR="00A51AAD" w:rsidRPr="00015D7F" w:rsidRDefault="00A51AAD" w:rsidP="007E04D7">
            <w:pPr>
              <w:pStyle w:val="TableParagraph"/>
              <w:spacing w:before="146"/>
              <w:ind w:left="1"/>
              <w:rPr>
                <w:rFonts w:ascii="Carlito"/>
                <w:b/>
                <w:color w:val="FFFFFF" w:themeColor="background1"/>
                <w:sz w:val="20"/>
              </w:rPr>
            </w:pPr>
            <w:r>
              <w:rPr>
                <w:rFonts w:ascii="Carlito"/>
                <w:b/>
                <w:color w:val="FFFFFF" w:themeColor="background1"/>
                <w:sz w:val="20"/>
              </w:rPr>
              <w:t>Fevereiro</w:t>
            </w:r>
            <w:r w:rsidRPr="004866A9">
              <w:rPr>
                <w:rFonts w:ascii="Carlito"/>
                <w:b/>
                <w:color w:val="FFFFFF" w:themeColor="background1"/>
                <w:sz w:val="20"/>
              </w:rPr>
              <w:t>/202</w:t>
            </w:r>
            <w:r>
              <w:rPr>
                <w:rFonts w:ascii="Carlito"/>
                <w:b/>
                <w:color w:val="FFFFFF" w:themeColor="background1"/>
                <w:sz w:val="20"/>
              </w:rPr>
              <w:t>4</w:t>
            </w:r>
          </w:p>
        </w:tc>
      </w:tr>
      <w:tr w:rsidR="00A51AAD" w14:paraId="3998B8C0" w14:textId="77777777" w:rsidTr="00A51AAD">
        <w:trPr>
          <w:trHeight w:val="433"/>
        </w:trPr>
        <w:tc>
          <w:tcPr>
            <w:tcW w:w="4956" w:type="dxa"/>
            <w:shd w:val="clear" w:color="auto" w:fill="FDE9D9" w:themeFill="accent6" w:themeFillTint="33"/>
          </w:tcPr>
          <w:p w14:paraId="0AA36930" w14:textId="6B680028" w:rsidR="00A51AAD" w:rsidRPr="00015D7F" w:rsidRDefault="00A51AAD" w:rsidP="00015D7F">
            <w:pPr>
              <w:pStyle w:val="TableParagraph"/>
              <w:spacing w:before="146"/>
              <w:ind w:left="1422" w:right="1412"/>
              <w:rPr>
                <w:rFonts w:ascii="Carlito" w:hAnsi="Carlito" w:cs="Carlito"/>
                <w:b/>
                <w:sz w:val="20"/>
                <w:szCs w:val="20"/>
              </w:rPr>
            </w:pPr>
            <w:r w:rsidRPr="00015D7F">
              <w:rPr>
                <w:rFonts w:ascii="Carlito" w:hAnsi="Carlito" w:cs="Carlito"/>
                <w:b/>
                <w:sz w:val="20"/>
                <w:szCs w:val="20"/>
              </w:rPr>
              <w:t>Avaliações</w:t>
            </w:r>
          </w:p>
        </w:tc>
        <w:tc>
          <w:tcPr>
            <w:tcW w:w="4825" w:type="dxa"/>
            <w:shd w:val="clear" w:color="auto" w:fill="FDE9D9" w:themeFill="accent6" w:themeFillTint="33"/>
          </w:tcPr>
          <w:p w14:paraId="3A070006" w14:textId="0FDADD18" w:rsidR="00A51AAD" w:rsidRPr="00015D7F" w:rsidRDefault="00A51AAD" w:rsidP="00015D7F">
            <w:pPr>
              <w:pStyle w:val="TableParagraph"/>
              <w:spacing w:before="146"/>
              <w:ind w:left="1422" w:right="1412"/>
              <w:rPr>
                <w:rFonts w:ascii="Carlito" w:hAnsi="Carlito" w:cs="Carlito"/>
                <w:b/>
                <w:sz w:val="20"/>
                <w:szCs w:val="20"/>
              </w:rPr>
            </w:pPr>
            <w:r w:rsidRPr="00015D7F">
              <w:rPr>
                <w:rFonts w:ascii="Carlito" w:hAnsi="Carlito" w:cs="Carlito"/>
                <w:b/>
                <w:sz w:val="20"/>
                <w:szCs w:val="20"/>
              </w:rPr>
              <w:t>Rede Sociais</w:t>
            </w:r>
          </w:p>
        </w:tc>
      </w:tr>
      <w:tr w:rsidR="00A51AAD" w14:paraId="2A86A4F5" w14:textId="77777777" w:rsidTr="00CA5C09">
        <w:trPr>
          <w:trHeight w:val="433"/>
        </w:trPr>
        <w:tc>
          <w:tcPr>
            <w:tcW w:w="4956" w:type="dxa"/>
          </w:tcPr>
          <w:p w14:paraId="69AD3D40" w14:textId="33DEB8C3" w:rsidR="00A51AAD" w:rsidRPr="00B07A18" w:rsidRDefault="00A51AAD" w:rsidP="00A51AAD">
            <w:pPr>
              <w:pStyle w:val="TableParagraph"/>
              <w:spacing w:before="49"/>
              <w:ind w:left="107"/>
              <w:jc w:val="left"/>
              <w:rPr>
                <w:rFonts w:ascii="Carlito" w:hAnsi="Carlito" w:cs="Carlito"/>
                <w:sz w:val="20"/>
                <w:szCs w:val="20"/>
              </w:rPr>
            </w:pPr>
            <w:r w:rsidRPr="00F74ABD">
              <w:rPr>
                <w:rFonts w:ascii="Carlito" w:hAnsi="Carlito" w:cs="Carlito"/>
                <w:sz w:val="20"/>
                <w:szCs w:val="20"/>
              </w:rPr>
              <w:t>Número de Doadores que se declararam satisfeitos</w:t>
            </w:r>
          </w:p>
        </w:tc>
        <w:tc>
          <w:tcPr>
            <w:tcW w:w="4825" w:type="dxa"/>
          </w:tcPr>
          <w:p w14:paraId="3613A3FB" w14:textId="0262D88D" w:rsidR="00A51AAD" w:rsidRDefault="00A51AAD" w:rsidP="00A51AAD">
            <w:pPr>
              <w:pStyle w:val="TableParagraph"/>
              <w:spacing w:before="146"/>
              <w:ind w:left="1"/>
              <w:rPr>
                <w:rFonts w:ascii="Carlito" w:hAnsi="Carlito" w:cs="Carlito"/>
                <w:sz w:val="20"/>
                <w:szCs w:val="20"/>
              </w:rPr>
            </w:pPr>
            <w:r w:rsidRPr="00F74ABD">
              <w:rPr>
                <w:rFonts w:ascii="Carlito" w:hAnsi="Carlito" w:cs="Carlito"/>
                <w:sz w:val="20"/>
                <w:szCs w:val="20"/>
              </w:rPr>
              <w:t>3528</w:t>
            </w:r>
          </w:p>
        </w:tc>
      </w:tr>
      <w:tr w:rsidR="00A51AAD" w14:paraId="56270D2C" w14:textId="77777777" w:rsidTr="00CA5C09">
        <w:trPr>
          <w:trHeight w:val="433"/>
        </w:trPr>
        <w:tc>
          <w:tcPr>
            <w:tcW w:w="4956" w:type="dxa"/>
          </w:tcPr>
          <w:p w14:paraId="4B43ACA1" w14:textId="251A462E" w:rsidR="00A51AAD" w:rsidRPr="00B07A18" w:rsidRDefault="00A51AAD" w:rsidP="00A51AAD">
            <w:pPr>
              <w:pStyle w:val="TableParagraph"/>
              <w:spacing w:before="49"/>
              <w:ind w:left="107"/>
              <w:jc w:val="left"/>
              <w:rPr>
                <w:rFonts w:ascii="Carlito" w:hAnsi="Carlito" w:cs="Carlito"/>
                <w:sz w:val="20"/>
                <w:szCs w:val="20"/>
              </w:rPr>
            </w:pPr>
            <w:r w:rsidRPr="00F74ABD">
              <w:rPr>
                <w:rFonts w:ascii="Carlito" w:hAnsi="Carlito" w:cs="Carlito"/>
                <w:sz w:val="20"/>
                <w:szCs w:val="20"/>
              </w:rPr>
              <w:t>Número de Doadores que responderam a pesquisa</w:t>
            </w:r>
          </w:p>
        </w:tc>
        <w:tc>
          <w:tcPr>
            <w:tcW w:w="4825" w:type="dxa"/>
          </w:tcPr>
          <w:p w14:paraId="7E427247" w14:textId="7C032BF3" w:rsidR="00A51AAD" w:rsidRDefault="00A51AAD" w:rsidP="00A51AAD">
            <w:pPr>
              <w:pStyle w:val="TableParagraph"/>
              <w:spacing w:before="146"/>
              <w:ind w:left="1"/>
              <w:rPr>
                <w:rFonts w:ascii="Carlito" w:hAnsi="Carlito" w:cs="Carlito"/>
                <w:sz w:val="20"/>
                <w:szCs w:val="20"/>
              </w:rPr>
            </w:pPr>
            <w:r w:rsidRPr="00F74ABD">
              <w:rPr>
                <w:rFonts w:ascii="Carlito" w:hAnsi="Carlito" w:cs="Carlito"/>
                <w:sz w:val="20"/>
                <w:szCs w:val="20"/>
              </w:rPr>
              <w:t>3545</w:t>
            </w:r>
          </w:p>
        </w:tc>
      </w:tr>
      <w:tr w:rsidR="00A51AAD" w14:paraId="6FC4242D" w14:textId="77777777" w:rsidTr="00CA5C09">
        <w:trPr>
          <w:trHeight w:val="433"/>
        </w:trPr>
        <w:tc>
          <w:tcPr>
            <w:tcW w:w="4956" w:type="dxa"/>
          </w:tcPr>
          <w:p w14:paraId="1A988EFC" w14:textId="20BA06EF" w:rsidR="00A51AAD" w:rsidRPr="00B07A18" w:rsidRDefault="00A51AAD" w:rsidP="00A51AAD">
            <w:pPr>
              <w:pStyle w:val="TableParagraph"/>
              <w:spacing w:before="49"/>
              <w:ind w:left="107"/>
              <w:jc w:val="left"/>
              <w:rPr>
                <w:rFonts w:ascii="Carlito" w:hAnsi="Carlito" w:cs="Carlito"/>
                <w:sz w:val="20"/>
                <w:szCs w:val="20"/>
              </w:rPr>
            </w:pPr>
            <w:r w:rsidRPr="00F74ABD">
              <w:rPr>
                <w:rFonts w:ascii="Carlito" w:hAnsi="Carlito" w:cs="Carlito"/>
                <w:sz w:val="20"/>
                <w:szCs w:val="20"/>
              </w:rPr>
              <w:t>Porcentagem de Doadores Satisfeitos</w:t>
            </w:r>
          </w:p>
        </w:tc>
        <w:tc>
          <w:tcPr>
            <w:tcW w:w="4825" w:type="dxa"/>
          </w:tcPr>
          <w:p w14:paraId="69B2145D" w14:textId="1BA8C9D4" w:rsidR="00A51AAD" w:rsidRDefault="00A51AAD" w:rsidP="00A51AAD">
            <w:pPr>
              <w:pStyle w:val="TableParagraph"/>
              <w:spacing w:before="146"/>
              <w:ind w:left="1"/>
              <w:rPr>
                <w:rFonts w:ascii="Carlito" w:hAnsi="Carlito" w:cs="Carlito"/>
                <w:sz w:val="20"/>
                <w:szCs w:val="20"/>
              </w:rPr>
            </w:pPr>
            <w:r w:rsidRPr="00F74ABD">
              <w:rPr>
                <w:rFonts w:ascii="Carlito" w:hAnsi="Carlito" w:cs="Carlito"/>
                <w:sz w:val="20"/>
                <w:szCs w:val="20"/>
              </w:rPr>
              <w:t>99,5%</w:t>
            </w:r>
          </w:p>
        </w:tc>
      </w:tr>
    </w:tbl>
    <w:p w14:paraId="627AFACD" w14:textId="1281D81B" w:rsidR="00C72074" w:rsidRDefault="00C72074" w:rsidP="00A24410">
      <w:pPr>
        <w:rPr>
          <w:rFonts w:ascii="Arial"/>
          <w:sz w:val="21"/>
        </w:rPr>
      </w:pPr>
    </w:p>
    <w:p w14:paraId="1A4C3C88" w14:textId="79BAF423" w:rsidR="00A51AAD" w:rsidRDefault="00A51AAD" w:rsidP="00A24410">
      <w:pPr>
        <w:rPr>
          <w:rFonts w:ascii="Arial"/>
          <w:sz w:val="21"/>
        </w:rPr>
      </w:pPr>
    </w:p>
    <w:p w14:paraId="5E33046D" w14:textId="5D02E98D" w:rsidR="00A51AAD" w:rsidRPr="00A51AAD" w:rsidRDefault="00A51AAD" w:rsidP="00171C06">
      <w:pPr>
        <w:spacing w:line="360" w:lineRule="auto"/>
        <w:ind w:left="680" w:right="380"/>
        <w:jc w:val="both"/>
        <w:rPr>
          <w:rFonts w:ascii="Arial" w:hAnsi="Arial"/>
          <w:sz w:val="21"/>
        </w:rPr>
      </w:pPr>
      <w:r w:rsidRPr="00A51AAD">
        <w:rPr>
          <w:rFonts w:ascii="Arial" w:hAnsi="Arial"/>
          <w:b/>
          <w:bCs/>
          <w:sz w:val="21"/>
        </w:rPr>
        <w:t>Análise Critica :</w:t>
      </w:r>
      <w:r w:rsidRPr="00A51AAD">
        <w:rPr>
          <w:rFonts w:ascii="Arial" w:hAnsi="Arial"/>
          <w:sz w:val="21"/>
        </w:rPr>
        <w:t xml:space="preserve"> A pesquisa compreende todas as unidades da Rede HEMO, no total participaram 3.545 doadores, cerca de 475 participantes a mais, se comparado com o período anterior, alcançando a Satisfação de 99,5% permanecendo acima da meta contratual igual/acima de 95%. </w:t>
      </w:r>
    </w:p>
    <w:p w14:paraId="1434CE8A" w14:textId="48E4464B" w:rsidR="00A51AAD" w:rsidRPr="00A51AAD" w:rsidRDefault="00A51AAD" w:rsidP="00A24410">
      <w:pPr>
        <w:rPr>
          <w:rFonts w:ascii="Arial" w:hAnsi="Arial"/>
          <w:sz w:val="21"/>
        </w:rPr>
      </w:pPr>
    </w:p>
    <w:p w14:paraId="786993FE" w14:textId="77777777" w:rsidR="00A51AAD" w:rsidRDefault="00A51AAD" w:rsidP="00A24410">
      <w:pPr>
        <w:rPr>
          <w:rFonts w:ascii="Arial"/>
          <w:sz w:val="21"/>
        </w:rPr>
      </w:pPr>
    </w:p>
    <w:p w14:paraId="18DAF325" w14:textId="77777777" w:rsidR="00C72074" w:rsidRDefault="00C72074" w:rsidP="00A24410">
      <w:pPr>
        <w:rPr>
          <w:rFonts w:ascii="Arial"/>
          <w:sz w:val="21"/>
        </w:rPr>
      </w:pPr>
    </w:p>
    <w:p w14:paraId="7A2AB57D" w14:textId="14894411" w:rsidR="00B44B00" w:rsidRDefault="00B44B00" w:rsidP="00A24410">
      <w:pPr>
        <w:rPr>
          <w:rFonts w:ascii="Arial"/>
          <w:sz w:val="21"/>
        </w:rPr>
      </w:pPr>
    </w:p>
    <w:p w14:paraId="7104FFF0" w14:textId="67DBA122" w:rsidR="00380297" w:rsidRDefault="00380297" w:rsidP="00A24410">
      <w:pPr>
        <w:rPr>
          <w:rFonts w:ascii="Arial"/>
          <w:sz w:val="21"/>
        </w:rPr>
      </w:pPr>
    </w:p>
    <w:p w14:paraId="6FC1746F" w14:textId="6B9CB36B" w:rsidR="00380297" w:rsidRDefault="00380297" w:rsidP="00A24410">
      <w:pPr>
        <w:rPr>
          <w:rFonts w:ascii="Arial"/>
          <w:sz w:val="21"/>
        </w:rPr>
      </w:pPr>
    </w:p>
    <w:p w14:paraId="759BFBB1" w14:textId="7C139DD3" w:rsidR="00380297" w:rsidRDefault="00380297" w:rsidP="00A24410">
      <w:pPr>
        <w:rPr>
          <w:rFonts w:ascii="Arial"/>
          <w:sz w:val="21"/>
        </w:rPr>
      </w:pPr>
    </w:p>
    <w:p w14:paraId="179A907B" w14:textId="1FA576A8" w:rsidR="00380297" w:rsidRDefault="00380297" w:rsidP="00A24410">
      <w:pPr>
        <w:rPr>
          <w:rFonts w:ascii="Arial"/>
          <w:sz w:val="21"/>
        </w:rPr>
      </w:pPr>
    </w:p>
    <w:p w14:paraId="29C5D8CF" w14:textId="261B4582" w:rsidR="00380297" w:rsidRDefault="00380297" w:rsidP="00A24410">
      <w:pPr>
        <w:rPr>
          <w:rFonts w:ascii="Arial"/>
          <w:sz w:val="21"/>
        </w:rPr>
      </w:pPr>
    </w:p>
    <w:p w14:paraId="7F464A90" w14:textId="46A77B4F" w:rsidR="00380297" w:rsidRDefault="00380297" w:rsidP="00A24410">
      <w:pPr>
        <w:rPr>
          <w:rFonts w:ascii="Arial"/>
          <w:sz w:val="21"/>
        </w:rPr>
      </w:pPr>
    </w:p>
    <w:p w14:paraId="22326F6D" w14:textId="03E96764" w:rsidR="00380297" w:rsidRDefault="00380297" w:rsidP="00A24410">
      <w:pPr>
        <w:rPr>
          <w:rFonts w:ascii="Arial"/>
          <w:sz w:val="21"/>
        </w:rPr>
      </w:pPr>
    </w:p>
    <w:p w14:paraId="2C30230C" w14:textId="77777777" w:rsidR="00380297" w:rsidRDefault="00380297" w:rsidP="00A24410">
      <w:pPr>
        <w:rPr>
          <w:rFonts w:ascii="Arial"/>
          <w:sz w:val="21"/>
        </w:rPr>
      </w:pPr>
    </w:p>
    <w:p w14:paraId="707CC768" w14:textId="5B89902A" w:rsidR="00061092" w:rsidRPr="00FE4724" w:rsidRDefault="00A24410" w:rsidP="00FE4724">
      <w:pPr>
        <w:pStyle w:val="PargrafodaLista"/>
        <w:numPr>
          <w:ilvl w:val="0"/>
          <w:numId w:val="7"/>
        </w:numPr>
        <w:tabs>
          <w:tab w:val="left" w:pos="1093"/>
        </w:tabs>
        <w:rPr>
          <w:b/>
          <w:sz w:val="21"/>
        </w:rPr>
      </w:pPr>
      <w:r w:rsidRPr="00D1371C">
        <w:rPr>
          <w:b/>
          <w:sz w:val="21"/>
        </w:rPr>
        <w:lastRenderedPageBreak/>
        <w:t>ATIVIDADES</w:t>
      </w:r>
      <w:r w:rsidRPr="00D1371C">
        <w:rPr>
          <w:b/>
          <w:spacing w:val="-4"/>
          <w:sz w:val="21"/>
        </w:rPr>
        <w:t xml:space="preserve"> </w:t>
      </w:r>
      <w:r w:rsidRPr="00D1371C">
        <w:rPr>
          <w:b/>
          <w:sz w:val="21"/>
        </w:rPr>
        <w:t>DESENVOLVI</w:t>
      </w:r>
      <w:r w:rsidR="00463DD8">
        <w:rPr>
          <w:b/>
          <w:sz w:val="21"/>
        </w:rPr>
        <w:t>DAS</w:t>
      </w:r>
    </w:p>
    <w:p w14:paraId="732CE2F2" w14:textId="64FCFF87" w:rsidR="001644B7" w:rsidRDefault="001644B7">
      <w:pPr>
        <w:pStyle w:val="Corpodetexto"/>
        <w:rPr>
          <w:rFonts w:ascii="Arial"/>
          <w:sz w:val="20"/>
        </w:rPr>
      </w:pPr>
    </w:p>
    <w:p w14:paraId="30DA7457" w14:textId="555D2A0C" w:rsidR="001644B7" w:rsidRDefault="001644B7">
      <w:pPr>
        <w:pStyle w:val="Corpodetexto"/>
        <w:rPr>
          <w:rFonts w:ascii="Arial"/>
          <w:sz w:val="20"/>
        </w:rPr>
      </w:pPr>
    </w:p>
    <w:p w14:paraId="768C3E2F" w14:textId="7C8031B3" w:rsidR="001644B7" w:rsidRDefault="001644B7">
      <w:pPr>
        <w:pStyle w:val="Corpodetexto"/>
        <w:rPr>
          <w:rFonts w:ascii="Arial"/>
          <w:sz w:val="20"/>
        </w:rPr>
      </w:pPr>
    </w:p>
    <w:p w14:paraId="7AD00EB0" w14:textId="3FB92BC6" w:rsidR="009A7A3E" w:rsidRDefault="00B64646">
      <w:pPr>
        <w:pStyle w:val="Corpodetexto"/>
        <w:rPr>
          <w:rFonts w:ascii="Arial"/>
          <w:sz w:val="20"/>
        </w:rPr>
      </w:pPr>
      <w:r>
        <w:rPr>
          <w:rFonts w:cs="Arial"/>
          <w:b/>
          <w:bCs/>
          <w:noProof/>
          <w:color w:val="000000"/>
          <w:szCs w:val="24"/>
        </w:rPr>
        <w:drawing>
          <wp:anchor distT="0" distB="0" distL="114300" distR="114300" simplePos="0" relativeHeight="252625920" behindDoc="0" locked="0" layoutInCell="1" allowOverlap="1" wp14:anchorId="342F7F96" wp14:editId="4525A248">
            <wp:simplePos x="0" y="0"/>
            <wp:positionH relativeFrom="column">
              <wp:posOffset>4178300</wp:posOffset>
            </wp:positionH>
            <wp:positionV relativeFrom="paragraph">
              <wp:posOffset>93980</wp:posOffset>
            </wp:positionV>
            <wp:extent cx="2268855" cy="1653540"/>
            <wp:effectExtent l="0" t="0" r="0" b="381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8855" cy="165354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noProof/>
          <w:color w:val="000000"/>
          <w:szCs w:val="24"/>
        </w:rPr>
        <w:drawing>
          <wp:anchor distT="0" distB="0" distL="114300" distR="114300" simplePos="0" relativeHeight="252624896" behindDoc="0" locked="0" layoutInCell="1" allowOverlap="1" wp14:anchorId="360DBC44" wp14:editId="52C405F6">
            <wp:simplePos x="0" y="0"/>
            <wp:positionH relativeFrom="column">
              <wp:posOffset>315595</wp:posOffset>
            </wp:positionH>
            <wp:positionV relativeFrom="paragraph">
              <wp:posOffset>50165</wp:posOffset>
            </wp:positionV>
            <wp:extent cx="2275840" cy="166179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5840" cy="1661795"/>
                    </a:xfrm>
                    <a:prstGeom prst="rect">
                      <a:avLst/>
                    </a:prstGeom>
                    <a:noFill/>
                  </pic:spPr>
                </pic:pic>
              </a:graphicData>
            </a:graphic>
            <wp14:sizeRelH relativeFrom="margin">
              <wp14:pctWidth>0</wp14:pctWidth>
            </wp14:sizeRelH>
            <wp14:sizeRelV relativeFrom="margin">
              <wp14:pctHeight>0</wp14:pctHeight>
            </wp14:sizeRelV>
          </wp:anchor>
        </w:drawing>
      </w:r>
      <w:r w:rsidRPr="00112FAC">
        <w:rPr>
          <w:noProof/>
        </w:rPr>
        <mc:AlternateContent>
          <mc:Choice Requires="wps">
            <w:drawing>
              <wp:anchor distT="0" distB="0" distL="114300" distR="114300" simplePos="0" relativeHeight="252623872" behindDoc="0" locked="0" layoutInCell="1" allowOverlap="1" wp14:anchorId="50B516F0" wp14:editId="0D821749">
                <wp:simplePos x="0" y="0"/>
                <wp:positionH relativeFrom="column">
                  <wp:posOffset>4141470</wp:posOffset>
                </wp:positionH>
                <wp:positionV relativeFrom="paragraph">
                  <wp:posOffset>1871345</wp:posOffset>
                </wp:positionV>
                <wp:extent cx="2336800" cy="767715"/>
                <wp:effectExtent l="0" t="0" r="25400" b="13335"/>
                <wp:wrapNone/>
                <wp:docPr id="12" name="Caixa de Texto 12"/>
                <wp:cNvGraphicFramePr/>
                <a:graphic xmlns:a="http://schemas.openxmlformats.org/drawingml/2006/main">
                  <a:graphicData uri="http://schemas.microsoft.com/office/word/2010/wordprocessingShape">
                    <wps:wsp>
                      <wps:cNvSpPr txBox="1"/>
                      <wps:spPr>
                        <a:xfrm>
                          <a:off x="0" y="0"/>
                          <a:ext cx="2336800" cy="767715"/>
                        </a:xfrm>
                        <a:prstGeom prst="rect">
                          <a:avLst/>
                        </a:prstGeom>
                        <a:solidFill>
                          <a:sysClr val="window" lastClr="FFFFFF"/>
                        </a:solidFill>
                        <a:ln w="19050" cap="flat" cmpd="sng" algn="ctr">
                          <a:solidFill>
                            <a:srgbClr val="C0504D"/>
                          </a:solidFill>
                          <a:prstDash val="solid"/>
                        </a:ln>
                        <a:effectLst/>
                      </wps:spPr>
                      <wps:txbx>
                        <w:txbxContent>
                          <w:p w14:paraId="4DEDBE97" w14:textId="77777777" w:rsidR="00B64646" w:rsidRPr="00F12DB2" w:rsidRDefault="00B64646" w:rsidP="00B64646">
                            <w:pPr>
                              <w:rPr>
                                <w:rFonts w:ascii="Calibri" w:hAnsi="Calibri" w:cs="Calibri"/>
                                <w:sz w:val="16"/>
                                <w:szCs w:val="16"/>
                              </w:rPr>
                            </w:pPr>
                            <w:r w:rsidRPr="00A96CF0">
                              <w:rPr>
                                <w:rFonts w:ascii="Calibri" w:hAnsi="Calibri" w:cs="Calibri"/>
                                <w:sz w:val="16"/>
                                <w:szCs w:val="16"/>
                              </w:rPr>
                              <w:t>Na primeira fase do Campeonato Goiano de Futebol 2024  terá a presença do mascote da Rede Hemo, o Hemoguinho, e a equipe da instituição que passará com a faixa do projeto “Doe Sangue e Marque um Gol Pela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16F0" id="Caixa de Texto 12" o:spid="_x0000_s1069" type="#_x0000_t202" style="position:absolute;margin-left:326.1pt;margin-top:147.35pt;width:184pt;height:60.4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" fillcolor="window" strokecolor="#c0504d" strokeweight="1.5pt">
                <v:textbox>
                  <w:txbxContent>
                    <w:p w14:paraId="4DEDBE97" w14:textId="77777777" w:rsidR="00B64646" w:rsidRPr="00F12DB2" w:rsidRDefault="00B64646" w:rsidP="00B64646">
                      <w:pPr>
                        <w:rPr>
                          <w:rFonts w:ascii="Calibri" w:hAnsi="Calibri" w:cs="Calibri"/>
                          <w:sz w:val="16"/>
                          <w:szCs w:val="16"/>
                        </w:rPr>
                      </w:pPr>
                      <w:r w:rsidRPr="00A96CF0">
                        <w:rPr>
                          <w:rFonts w:ascii="Calibri" w:hAnsi="Calibri" w:cs="Calibri"/>
                          <w:sz w:val="16"/>
                          <w:szCs w:val="16"/>
                        </w:rPr>
                        <w:t>Na primeira fase do Campeonato Goiano de Futebol 2024  terá a presença do mascote da Rede Hemo, o Hemoguinho, e a equipe da instituição que passará com a faixa do projeto “Doe Sangue e Marque um Gol Pela Vida”.</w:t>
                      </w:r>
                    </w:p>
                  </w:txbxContent>
                </v:textbox>
              </v:shape>
            </w:pict>
          </mc:Fallback>
        </mc:AlternateContent>
      </w:r>
      <w:r>
        <w:rPr>
          <w:noProof/>
        </w:rPr>
        <mc:AlternateContent>
          <mc:Choice Requires="wps">
            <w:drawing>
              <wp:anchor distT="0" distB="0" distL="114300" distR="114300" simplePos="0" relativeHeight="252622848" behindDoc="0" locked="0" layoutInCell="1" allowOverlap="1" wp14:anchorId="23EA9F83" wp14:editId="22A776B7">
                <wp:simplePos x="0" y="0"/>
                <wp:positionH relativeFrom="column">
                  <wp:posOffset>276225</wp:posOffset>
                </wp:positionH>
                <wp:positionV relativeFrom="paragraph">
                  <wp:posOffset>1831975</wp:posOffset>
                </wp:positionV>
                <wp:extent cx="2339340" cy="638810"/>
                <wp:effectExtent l="0" t="0" r="22860" b="27940"/>
                <wp:wrapNone/>
                <wp:docPr id="141" name="Caixa de Texto 141"/>
                <wp:cNvGraphicFramePr/>
                <a:graphic xmlns:a="http://schemas.openxmlformats.org/drawingml/2006/main">
                  <a:graphicData uri="http://schemas.microsoft.com/office/word/2010/wordprocessingShape">
                    <wps:wsp>
                      <wps:cNvSpPr txBox="1"/>
                      <wps:spPr>
                        <a:xfrm>
                          <a:off x="0" y="0"/>
                          <a:ext cx="2339340" cy="638810"/>
                        </a:xfrm>
                        <a:prstGeom prst="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1A97D5B2" w14:textId="77777777" w:rsidR="00B64646" w:rsidRDefault="00B64646" w:rsidP="00B64646">
                            <w:r w:rsidRPr="00A96CF0">
                              <w:rPr>
                                <w:rFonts w:ascii="Calibri" w:hAnsi="Calibri" w:cs="Calibri"/>
                                <w:sz w:val="16"/>
                                <w:szCs w:val="16"/>
                              </w:rPr>
                              <w:t>No dia 31 de janeiro, a partida entre CRAC e Goiás pela 5ª rodada do estadual. Presente mais uma vez junto às torcidas, em mais uma ação do projeto “Doe Sangue e Marque um Gol Pela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9F83" id="Caixa de Texto 141" o:spid="_x0000_s1070" type="#_x0000_t202" style="position:absolute;margin-left:21.75pt;margin-top:144.25pt;width:184.2pt;height:50.3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" fillcolor="white [3201]" strokecolor="#c00000" strokeweight="1.5pt">
                <v:textbox>
                  <w:txbxContent>
                    <w:p w14:paraId="1A97D5B2" w14:textId="77777777" w:rsidR="00B64646" w:rsidRDefault="00B64646" w:rsidP="00B64646">
                      <w:r w:rsidRPr="00A96CF0">
                        <w:rPr>
                          <w:rFonts w:ascii="Calibri" w:hAnsi="Calibri" w:cs="Calibri"/>
                          <w:sz w:val="16"/>
                          <w:szCs w:val="16"/>
                        </w:rPr>
                        <w:t>No dia 31 de janeiro, a partida entre CRAC e Goiás pela 5ª rodada do estadual. Presente mais uma vez junto às torcidas, em mais uma ação do projeto “Doe Sangue e Marque um Gol Pela Vida”.</w:t>
                      </w:r>
                    </w:p>
                  </w:txbxContent>
                </v:textbox>
              </v:shape>
            </w:pict>
          </mc:Fallback>
        </mc:AlternateContent>
      </w:r>
      <w:r>
        <w:rPr>
          <w:noProof/>
        </w:rPr>
        <mc:AlternateContent>
          <mc:Choice Requires="wps">
            <w:drawing>
              <wp:anchor distT="0" distB="0" distL="114300" distR="114300" simplePos="0" relativeHeight="252621824" behindDoc="0" locked="0" layoutInCell="1" allowOverlap="1" wp14:anchorId="1D47DE8C" wp14:editId="539F55B2">
                <wp:simplePos x="0" y="0"/>
                <wp:positionH relativeFrom="column">
                  <wp:posOffset>4131310</wp:posOffset>
                </wp:positionH>
                <wp:positionV relativeFrom="paragraph">
                  <wp:posOffset>43815</wp:posOffset>
                </wp:positionV>
                <wp:extent cx="2347595" cy="1740535"/>
                <wp:effectExtent l="0" t="0" r="14605" b="12065"/>
                <wp:wrapNone/>
                <wp:docPr id="140" name="Retângulo 140"/>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7772D15" id="Retângulo 140" o:spid="_x0000_s1026" style="position:absolute;margin-left:325.3pt;margin-top:3.45pt;width:184.85pt;height:137.05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" filled="f" strokecolor="#c0504d" strokeweight="1.5pt">
                <v:stroke joinstyle="round"/>
              </v:rect>
            </w:pict>
          </mc:Fallback>
        </mc:AlternateContent>
      </w:r>
      <w:r>
        <w:rPr>
          <w:noProof/>
        </w:rPr>
        <mc:AlternateContent>
          <mc:Choice Requires="wps">
            <w:drawing>
              <wp:anchor distT="0" distB="0" distL="114300" distR="114300" simplePos="0" relativeHeight="252620800" behindDoc="0" locked="0" layoutInCell="1" allowOverlap="1" wp14:anchorId="359AB5DC" wp14:editId="243A6C15">
                <wp:simplePos x="0" y="0"/>
                <wp:positionH relativeFrom="column">
                  <wp:posOffset>279621</wp:posOffset>
                </wp:positionH>
                <wp:positionV relativeFrom="paragraph">
                  <wp:posOffset>7192</wp:posOffset>
                </wp:positionV>
                <wp:extent cx="2348179" cy="1741018"/>
                <wp:effectExtent l="0" t="0" r="14605" b="12065"/>
                <wp:wrapNone/>
                <wp:docPr id="227" name="Retângulo 227"/>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816D591" id="Retângulo 227" o:spid="_x0000_s1026" style="position:absolute;margin-left:22pt;margin-top:.55pt;width:184.9pt;height:137.1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" filled="f" strokecolor="#c00000" strokeweight="1.5pt">
                <v:stroke joinstyle="round"/>
              </v:rect>
            </w:pict>
          </mc:Fallback>
        </mc:AlternateContent>
      </w:r>
    </w:p>
    <w:p w14:paraId="47E9F080" w14:textId="48256B8F" w:rsidR="009A7A3E" w:rsidRDefault="009A7A3E">
      <w:pPr>
        <w:pStyle w:val="Corpodetexto"/>
        <w:rPr>
          <w:rFonts w:ascii="Arial"/>
          <w:sz w:val="20"/>
        </w:rPr>
      </w:pPr>
    </w:p>
    <w:p w14:paraId="5E175656" w14:textId="33443E81" w:rsidR="00233AAF" w:rsidRDefault="00233AAF">
      <w:pPr>
        <w:pStyle w:val="Corpodetexto"/>
        <w:rPr>
          <w:rFonts w:ascii="Arial"/>
          <w:sz w:val="20"/>
        </w:rPr>
      </w:pPr>
    </w:p>
    <w:p w14:paraId="2522B86F" w14:textId="553A5D63" w:rsidR="00233AAF" w:rsidRDefault="00233AAF">
      <w:pPr>
        <w:pStyle w:val="Corpodetexto"/>
        <w:rPr>
          <w:rFonts w:ascii="Arial"/>
          <w:sz w:val="20"/>
        </w:rPr>
      </w:pPr>
    </w:p>
    <w:p w14:paraId="2B7E1317" w14:textId="77777777" w:rsidR="00B64646" w:rsidRDefault="00B64646">
      <w:pPr>
        <w:pStyle w:val="Corpodetexto"/>
        <w:rPr>
          <w:rFonts w:ascii="Arial"/>
          <w:sz w:val="20"/>
        </w:rPr>
      </w:pPr>
    </w:p>
    <w:p w14:paraId="6369759A" w14:textId="77777777" w:rsidR="00B64646" w:rsidRDefault="00B64646">
      <w:pPr>
        <w:pStyle w:val="Corpodetexto"/>
        <w:rPr>
          <w:rFonts w:ascii="Arial"/>
          <w:sz w:val="20"/>
        </w:rPr>
      </w:pPr>
    </w:p>
    <w:p w14:paraId="03C441F8" w14:textId="77777777" w:rsidR="00B64646" w:rsidRDefault="00B64646">
      <w:pPr>
        <w:pStyle w:val="Corpodetexto"/>
        <w:rPr>
          <w:rFonts w:ascii="Arial"/>
          <w:sz w:val="20"/>
        </w:rPr>
      </w:pPr>
    </w:p>
    <w:p w14:paraId="3825671D" w14:textId="77777777" w:rsidR="00B64646" w:rsidRDefault="00B64646">
      <w:pPr>
        <w:pStyle w:val="Corpodetexto"/>
        <w:rPr>
          <w:rFonts w:ascii="Arial"/>
          <w:sz w:val="20"/>
        </w:rPr>
      </w:pPr>
    </w:p>
    <w:p w14:paraId="06AB5A85" w14:textId="77777777" w:rsidR="00B64646" w:rsidRDefault="00B64646">
      <w:pPr>
        <w:pStyle w:val="Corpodetexto"/>
        <w:rPr>
          <w:rFonts w:ascii="Arial"/>
          <w:sz w:val="20"/>
        </w:rPr>
      </w:pPr>
    </w:p>
    <w:p w14:paraId="3232210E" w14:textId="77777777" w:rsidR="00B64646" w:rsidRDefault="00B64646">
      <w:pPr>
        <w:pStyle w:val="Corpodetexto"/>
        <w:rPr>
          <w:rFonts w:ascii="Arial"/>
          <w:sz w:val="20"/>
        </w:rPr>
      </w:pPr>
    </w:p>
    <w:p w14:paraId="33629BD7" w14:textId="77777777" w:rsidR="00B64646" w:rsidRDefault="00B64646">
      <w:pPr>
        <w:pStyle w:val="Corpodetexto"/>
        <w:rPr>
          <w:rFonts w:ascii="Arial"/>
          <w:sz w:val="20"/>
        </w:rPr>
      </w:pPr>
    </w:p>
    <w:p w14:paraId="709B6781" w14:textId="77777777" w:rsidR="00B64646" w:rsidRDefault="00B64646">
      <w:pPr>
        <w:pStyle w:val="Corpodetexto"/>
        <w:rPr>
          <w:rFonts w:ascii="Arial"/>
          <w:sz w:val="20"/>
        </w:rPr>
      </w:pPr>
    </w:p>
    <w:p w14:paraId="3D564222" w14:textId="77777777" w:rsidR="00B64646" w:rsidRDefault="00B64646">
      <w:pPr>
        <w:pStyle w:val="Corpodetexto"/>
        <w:rPr>
          <w:rFonts w:ascii="Arial"/>
          <w:sz w:val="20"/>
        </w:rPr>
      </w:pPr>
    </w:p>
    <w:p w14:paraId="3165F50D" w14:textId="77777777" w:rsidR="00B64646" w:rsidRDefault="00B64646">
      <w:pPr>
        <w:pStyle w:val="Corpodetexto"/>
        <w:rPr>
          <w:rFonts w:ascii="Arial"/>
          <w:sz w:val="20"/>
        </w:rPr>
      </w:pPr>
    </w:p>
    <w:p w14:paraId="77F5EA4E" w14:textId="77777777" w:rsidR="00B64646" w:rsidRDefault="00B64646">
      <w:pPr>
        <w:pStyle w:val="Corpodetexto"/>
        <w:rPr>
          <w:rFonts w:ascii="Arial"/>
          <w:sz w:val="20"/>
        </w:rPr>
      </w:pPr>
    </w:p>
    <w:p w14:paraId="70EACBA2" w14:textId="77777777" w:rsidR="00B64646" w:rsidRDefault="00B64646">
      <w:pPr>
        <w:pStyle w:val="Corpodetexto"/>
        <w:rPr>
          <w:rFonts w:ascii="Arial"/>
          <w:sz w:val="20"/>
        </w:rPr>
      </w:pPr>
    </w:p>
    <w:p w14:paraId="4C31517B" w14:textId="77777777" w:rsidR="00B64646" w:rsidRDefault="00B64646">
      <w:pPr>
        <w:pStyle w:val="Corpodetexto"/>
        <w:rPr>
          <w:rFonts w:ascii="Arial"/>
          <w:sz w:val="20"/>
        </w:rPr>
      </w:pPr>
    </w:p>
    <w:p w14:paraId="45B37BD7" w14:textId="77777777" w:rsidR="00B64646" w:rsidRDefault="00B64646">
      <w:pPr>
        <w:pStyle w:val="Corpodetexto"/>
        <w:rPr>
          <w:rFonts w:ascii="Arial"/>
          <w:sz w:val="20"/>
        </w:rPr>
      </w:pPr>
    </w:p>
    <w:p w14:paraId="2E465944" w14:textId="77777777" w:rsidR="00B64646" w:rsidRDefault="00B64646">
      <w:pPr>
        <w:pStyle w:val="Corpodetexto"/>
        <w:rPr>
          <w:rFonts w:ascii="Arial"/>
          <w:sz w:val="20"/>
        </w:rPr>
      </w:pPr>
    </w:p>
    <w:p w14:paraId="06D6ACBD" w14:textId="77777777" w:rsidR="00B64646" w:rsidRDefault="00B64646">
      <w:pPr>
        <w:pStyle w:val="Corpodetexto"/>
        <w:rPr>
          <w:rFonts w:ascii="Arial"/>
          <w:sz w:val="20"/>
        </w:rPr>
      </w:pPr>
    </w:p>
    <w:p w14:paraId="3CB1898E" w14:textId="244258CA" w:rsidR="00B64646" w:rsidRDefault="00B64646">
      <w:pPr>
        <w:pStyle w:val="Corpodetexto"/>
        <w:rPr>
          <w:rFonts w:ascii="Arial"/>
          <w:sz w:val="20"/>
        </w:rPr>
      </w:pPr>
      <w:r>
        <w:rPr>
          <w:rFonts w:cs="Arial"/>
          <w:b/>
          <w:bCs/>
          <w:noProof/>
          <w:color w:val="000000"/>
          <w:szCs w:val="24"/>
        </w:rPr>
        <w:drawing>
          <wp:anchor distT="0" distB="0" distL="114300" distR="114300" simplePos="0" relativeHeight="252633088" behindDoc="0" locked="0" layoutInCell="1" allowOverlap="1" wp14:anchorId="25A303DC" wp14:editId="0F57888B">
            <wp:simplePos x="0" y="0"/>
            <wp:positionH relativeFrom="column">
              <wp:posOffset>4165600</wp:posOffset>
            </wp:positionH>
            <wp:positionV relativeFrom="paragraph">
              <wp:posOffset>74930</wp:posOffset>
            </wp:positionV>
            <wp:extent cx="2268855" cy="1427480"/>
            <wp:effectExtent l="0" t="0" r="0" b="1270"/>
            <wp:wrapNone/>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8855" cy="142748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noProof/>
          <w:color w:val="000000"/>
          <w:szCs w:val="24"/>
        </w:rPr>
        <w:drawing>
          <wp:anchor distT="0" distB="0" distL="114300" distR="114300" simplePos="0" relativeHeight="252632064" behindDoc="0" locked="0" layoutInCell="1" allowOverlap="1" wp14:anchorId="01A5B5B9" wp14:editId="1D382E5E">
            <wp:simplePos x="0" y="0"/>
            <wp:positionH relativeFrom="column">
              <wp:posOffset>310515</wp:posOffset>
            </wp:positionH>
            <wp:positionV relativeFrom="paragraph">
              <wp:posOffset>45720</wp:posOffset>
            </wp:positionV>
            <wp:extent cx="2230755" cy="1483995"/>
            <wp:effectExtent l="0" t="0" r="0" b="1905"/>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0755" cy="148399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631040" behindDoc="0" locked="0" layoutInCell="1" allowOverlap="1" wp14:anchorId="7FBACC21" wp14:editId="08902716">
                <wp:simplePos x="0" y="0"/>
                <wp:positionH relativeFrom="column">
                  <wp:posOffset>4114165</wp:posOffset>
                </wp:positionH>
                <wp:positionV relativeFrom="paragraph">
                  <wp:posOffset>31115</wp:posOffset>
                </wp:positionV>
                <wp:extent cx="2354580" cy="1520825"/>
                <wp:effectExtent l="0" t="0" r="26670" b="22225"/>
                <wp:wrapNone/>
                <wp:docPr id="270" name="Retângulo 270"/>
                <wp:cNvGraphicFramePr/>
                <a:graphic xmlns:a="http://schemas.openxmlformats.org/drawingml/2006/main">
                  <a:graphicData uri="http://schemas.microsoft.com/office/word/2010/wordprocessingShape">
                    <wps:wsp>
                      <wps:cNvSpPr/>
                      <wps:spPr>
                        <a:xfrm>
                          <a:off x="0" y="0"/>
                          <a:ext cx="2354580" cy="152082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1C86358" id="Retângulo 270" o:spid="_x0000_s1026" style="position:absolute;margin-left:323.95pt;margin-top:2.45pt;width:185.4pt;height:11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" filled="f" strokecolor="#c0504d" strokeweight="1.5pt">
                <v:stroke joinstyle="round"/>
              </v:rect>
            </w:pict>
          </mc:Fallback>
        </mc:AlternateContent>
      </w:r>
      <w:r>
        <w:rPr>
          <w:b/>
          <w:noProof/>
          <w:sz w:val="21"/>
        </w:rPr>
        <mc:AlternateContent>
          <mc:Choice Requires="wps">
            <w:drawing>
              <wp:anchor distT="0" distB="0" distL="114300" distR="114300" simplePos="0" relativeHeight="252630016" behindDoc="0" locked="0" layoutInCell="1" allowOverlap="1" wp14:anchorId="1BE648F7" wp14:editId="7CE216C3">
                <wp:simplePos x="0" y="0"/>
                <wp:positionH relativeFrom="column">
                  <wp:posOffset>266065</wp:posOffset>
                </wp:positionH>
                <wp:positionV relativeFrom="paragraph">
                  <wp:posOffset>1905</wp:posOffset>
                </wp:positionV>
                <wp:extent cx="2314575" cy="1564640"/>
                <wp:effectExtent l="0" t="0" r="28575" b="16510"/>
                <wp:wrapNone/>
                <wp:docPr id="228" name="Retângulo 228"/>
                <wp:cNvGraphicFramePr/>
                <a:graphic xmlns:a="http://schemas.openxmlformats.org/drawingml/2006/main">
                  <a:graphicData uri="http://schemas.microsoft.com/office/word/2010/wordprocessingShape">
                    <wps:wsp>
                      <wps:cNvSpPr/>
                      <wps:spPr>
                        <a:xfrm>
                          <a:off x="0" y="0"/>
                          <a:ext cx="2314575" cy="1564640"/>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C665D7" id="Retângulo 228" o:spid="_x0000_s1026" style="position:absolute;margin-left:20.95pt;margin-top:.15pt;width:182.25pt;height:123.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" filled="f" strokecolor="#c0504d" strokeweight="1.5pt">
                <v:stroke joinstyle="round"/>
              </v:rect>
            </w:pict>
          </mc:Fallback>
        </mc:AlternateContent>
      </w:r>
      <w:r w:rsidRPr="00112FAC">
        <w:rPr>
          <w:b/>
          <w:noProof/>
          <w:sz w:val="21"/>
          <w:szCs w:val="22"/>
        </w:rPr>
        <mc:AlternateContent>
          <mc:Choice Requires="wps">
            <w:drawing>
              <wp:anchor distT="0" distB="0" distL="114300" distR="114300" simplePos="0" relativeHeight="252628992" behindDoc="0" locked="0" layoutInCell="1" allowOverlap="1" wp14:anchorId="453AC15B" wp14:editId="50EF06BB">
                <wp:simplePos x="0" y="0"/>
                <wp:positionH relativeFrom="column">
                  <wp:posOffset>4121150</wp:posOffset>
                </wp:positionH>
                <wp:positionV relativeFrom="paragraph">
                  <wp:posOffset>1633220</wp:posOffset>
                </wp:positionV>
                <wp:extent cx="2360295" cy="782320"/>
                <wp:effectExtent l="0" t="0" r="20955" b="17780"/>
                <wp:wrapNone/>
                <wp:docPr id="273" name="Caixa de Texto 273"/>
                <wp:cNvGraphicFramePr/>
                <a:graphic xmlns:a="http://schemas.openxmlformats.org/drawingml/2006/main">
                  <a:graphicData uri="http://schemas.microsoft.com/office/word/2010/wordprocessingShape">
                    <wps:wsp>
                      <wps:cNvSpPr txBox="1"/>
                      <wps:spPr>
                        <a:xfrm>
                          <a:off x="0" y="0"/>
                          <a:ext cx="2360295" cy="782320"/>
                        </a:xfrm>
                        <a:prstGeom prst="rect">
                          <a:avLst/>
                        </a:prstGeom>
                        <a:solidFill>
                          <a:sysClr val="window" lastClr="FFFFFF"/>
                        </a:solidFill>
                        <a:ln w="19050" cap="flat" cmpd="sng" algn="ctr">
                          <a:solidFill>
                            <a:srgbClr val="C0504D"/>
                          </a:solidFill>
                          <a:prstDash val="solid"/>
                        </a:ln>
                        <a:effectLst/>
                      </wps:spPr>
                      <wps:txbx>
                        <w:txbxContent>
                          <w:p w14:paraId="358EC355" w14:textId="77777777" w:rsidR="00B64646" w:rsidRPr="009537B9" w:rsidRDefault="00B64646" w:rsidP="00B64646">
                            <w:pPr>
                              <w:rPr>
                                <w:rFonts w:ascii="Calibri" w:hAnsi="Calibri" w:cs="Calibri"/>
                                <w:sz w:val="16"/>
                                <w:szCs w:val="16"/>
                              </w:rPr>
                            </w:pPr>
                            <w:r w:rsidRPr="00FD3978">
                              <w:rPr>
                                <w:rFonts w:ascii="Calibri" w:hAnsi="Calibri" w:cs="Calibri"/>
                                <w:sz w:val="16"/>
                                <w:szCs w:val="16"/>
                              </w:rPr>
                              <w:t>No dia 10 de fevereiro, durante a partida entre Goianésia e Vila Nova a Rede Hemo, mostra a faixa da campanha “Doe Sangue e Marque um Gol Pela Vida” ,  para interagir com os torcedores e reforçar a importância da doação voluntária de sangue</w:t>
                            </w:r>
                            <w:r>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C15B" id="Caixa de Texto 273" o:spid="_x0000_s1071" type="#_x0000_t202" style="position:absolute;margin-left:324.5pt;margin-top:128.6pt;width:185.85pt;height:61.6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" fillcolor="window" strokecolor="#c0504d" strokeweight="1.5pt">
                <v:textbox>
                  <w:txbxContent>
                    <w:p w14:paraId="358EC355" w14:textId="77777777" w:rsidR="00B64646" w:rsidRPr="009537B9" w:rsidRDefault="00B64646" w:rsidP="00B64646">
                      <w:pPr>
                        <w:rPr>
                          <w:rFonts w:ascii="Calibri" w:hAnsi="Calibri" w:cs="Calibri"/>
                          <w:sz w:val="16"/>
                          <w:szCs w:val="16"/>
                        </w:rPr>
                      </w:pPr>
                      <w:r w:rsidRPr="00FD3978">
                        <w:rPr>
                          <w:rFonts w:ascii="Calibri" w:hAnsi="Calibri" w:cs="Calibri"/>
                          <w:sz w:val="16"/>
                          <w:szCs w:val="16"/>
                        </w:rPr>
                        <w:t>No dia 10 de fevereiro, durante a partida entre Goianésia e Vila Nova a Rede Hemo, mostra a faixa da campanha “Doe Sangue e Marque um Gol Pela Vida” ,  para interagir com os torcedores e reforçar a importância da doação voluntária de sangue</w:t>
                      </w:r>
                      <w:r>
                        <w:rPr>
                          <w:rFonts w:ascii="Calibri" w:hAnsi="Calibri" w:cs="Calibri"/>
                          <w:sz w:val="16"/>
                          <w:szCs w:val="16"/>
                        </w:rPr>
                        <w:t>.</w:t>
                      </w:r>
                    </w:p>
                  </w:txbxContent>
                </v:textbox>
              </v:shape>
            </w:pict>
          </mc:Fallback>
        </mc:AlternateContent>
      </w:r>
      <w:r w:rsidRPr="00112FAC">
        <w:rPr>
          <w:b/>
          <w:noProof/>
          <w:sz w:val="21"/>
          <w:szCs w:val="22"/>
        </w:rPr>
        <mc:AlternateContent>
          <mc:Choice Requires="wps">
            <w:drawing>
              <wp:anchor distT="0" distB="0" distL="114300" distR="114300" simplePos="0" relativeHeight="252627968" behindDoc="0" locked="0" layoutInCell="1" allowOverlap="1" wp14:anchorId="2D2DFB64" wp14:editId="271E4FFB">
                <wp:simplePos x="0" y="0"/>
                <wp:positionH relativeFrom="column">
                  <wp:posOffset>266065</wp:posOffset>
                </wp:positionH>
                <wp:positionV relativeFrom="paragraph">
                  <wp:posOffset>1640205</wp:posOffset>
                </wp:positionV>
                <wp:extent cx="2313940" cy="775335"/>
                <wp:effectExtent l="0" t="0" r="10160" b="24765"/>
                <wp:wrapNone/>
                <wp:docPr id="274" name="Caixa de Texto 274"/>
                <wp:cNvGraphicFramePr/>
                <a:graphic xmlns:a="http://schemas.openxmlformats.org/drawingml/2006/main">
                  <a:graphicData uri="http://schemas.microsoft.com/office/word/2010/wordprocessingShape">
                    <wps:wsp>
                      <wps:cNvSpPr txBox="1"/>
                      <wps:spPr>
                        <a:xfrm>
                          <a:off x="0" y="0"/>
                          <a:ext cx="2313940" cy="775335"/>
                        </a:xfrm>
                        <a:prstGeom prst="rect">
                          <a:avLst/>
                        </a:prstGeom>
                        <a:solidFill>
                          <a:sysClr val="window" lastClr="FFFFFF"/>
                        </a:solidFill>
                        <a:ln w="19050" cap="flat" cmpd="sng" algn="ctr">
                          <a:solidFill>
                            <a:srgbClr val="C0504D"/>
                          </a:solidFill>
                          <a:prstDash val="solid"/>
                        </a:ln>
                        <a:effectLst/>
                      </wps:spPr>
                      <wps:txbx>
                        <w:txbxContent>
                          <w:p w14:paraId="54A769B2" w14:textId="77777777" w:rsidR="00B64646" w:rsidRDefault="00B64646" w:rsidP="00B64646">
                            <w:r w:rsidRPr="00FD3978">
                              <w:rPr>
                                <w:rFonts w:ascii="Calibri" w:hAnsi="Calibri" w:cs="Calibri"/>
                                <w:sz w:val="16"/>
                                <w:szCs w:val="16"/>
                              </w:rPr>
                              <w:t>Com a chegada do feriado prolongado de carnaval e, com o objetivo de garantir a manutenção do estoque de sangue e abastecer as 223 unidades de saúde atendidas em Goiás, todas as unidades da Hemo terão um horário de funcionamento especial.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FB64" id="Caixa de Texto 274" o:spid="_x0000_s1072" type="#_x0000_t202" style="position:absolute;margin-left:20.95pt;margin-top:129.15pt;width:182.2pt;height:6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" fillcolor="window" strokecolor="#c0504d" strokeweight="1.5pt">
                <v:textbox>
                  <w:txbxContent>
                    <w:p w14:paraId="54A769B2" w14:textId="77777777" w:rsidR="00B64646" w:rsidRDefault="00B64646" w:rsidP="00B64646">
                      <w:r w:rsidRPr="00FD3978">
                        <w:rPr>
                          <w:rFonts w:ascii="Calibri" w:hAnsi="Calibri" w:cs="Calibri"/>
                          <w:sz w:val="16"/>
                          <w:szCs w:val="16"/>
                        </w:rPr>
                        <w:t>Com a chegada do feriado prolongado de carnaval e, com o objetivo de garantir a manutenção do estoque de sangue e abastecer as 223 unidades de saúde atendidas em Goiás, todas as unidades da Hemo terão um horário de funcionamento especial.</w:t>
                      </w:r>
                    </w:p>
                  </w:txbxContent>
                </v:textbox>
              </v:shape>
            </w:pict>
          </mc:Fallback>
        </mc:AlternateContent>
      </w:r>
    </w:p>
    <w:p w14:paraId="77407D49" w14:textId="3FC4D2A2" w:rsidR="00B64646" w:rsidRDefault="00B64646">
      <w:pPr>
        <w:pStyle w:val="Corpodetexto"/>
        <w:rPr>
          <w:rFonts w:ascii="Arial"/>
          <w:sz w:val="20"/>
        </w:rPr>
      </w:pPr>
    </w:p>
    <w:p w14:paraId="7F608E28" w14:textId="77777777" w:rsidR="00B64646" w:rsidRDefault="00B64646">
      <w:pPr>
        <w:pStyle w:val="Corpodetexto"/>
        <w:rPr>
          <w:rFonts w:ascii="Arial"/>
          <w:sz w:val="20"/>
        </w:rPr>
      </w:pPr>
    </w:p>
    <w:p w14:paraId="00EA29F1" w14:textId="77777777" w:rsidR="00B64646" w:rsidRDefault="00B64646">
      <w:pPr>
        <w:pStyle w:val="Corpodetexto"/>
        <w:rPr>
          <w:rFonts w:ascii="Arial"/>
          <w:sz w:val="20"/>
        </w:rPr>
      </w:pPr>
    </w:p>
    <w:p w14:paraId="677F3847" w14:textId="77777777" w:rsidR="00B64646" w:rsidRDefault="00B64646">
      <w:pPr>
        <w:pStyle w:val="Corpodetexto"/>
        <w:rPr>
          <w:rFonts w:ascii="Arial"/>
          <w:sz w:val="20"/>
        </w:rPr>
      </w:pPr>
    </w:p>
    <w:p w14:paraId="69E781D8" w14:textId="77777777" w:rsidR="00B64646" w:rsidRDefault="00B64646">
      <w:pPr>
        <w:pStyle w:val="Corpodetexto"/>
        <w:rPr>
          <w:rFonts w:ascii="Arial"/>
          <w:sz w:val="20"/>
        </w:rPr>
      </w:pPr>
    </w:p>
    <w:p w14:paraId="066EC8F8" w14:textId="77777777" w:rsidR="00B64646" w:rsidRDefault="00B64646">
      <w:pPr>
        <w:pStyle w:val="Corpodetexto"/>
        <w:rPr>
          <w:rFonts w:ascii="Arial"/>
          <w:sz w:val="20"/>
        </w:rPr>
      </w:pPr>
    </w:p>
    <w:p w14:paraId="7485631E" w14:textId="77777777" w:rsidR="00B64646" w:rsidRDefault="00B64646">
      <w:pPr>
        <w:pStyle w:val="Corpodetexto"/>
        <w:rPr>
          <w:rFonts w:ascii="Arial"/>
          <w:sz w:val="20"/>
        </w:rPr>
      </w:pPr>
    </w:p>
    <w:p w14:paraId="5C9EDA9F" w14:textId="77777777" w:rsidR="00B64646" w:rsidRDefault="00B64646">
      <w:pPr>
        <w:pStyle w:val="Corpodetexto"/>
        <w:rPr>
          <w:rFonts w:ascii="Arial"/>
          <w:sz w:val="20"/>
        </w:rPr>
      </w:pPr>
    </w:p>
    <w:p w14:paraId="12BB1B7C" w14:textId="77777777" w:rsidR="00B64646" w:rsidRDefault="00B64646">
      <w:pPr>
        <w:pStyle w:val="Corpodetexto"/>
        <w:rPr>
          <w:rFonts w:ascii="Arial"/>
          <w:sz w:val="20"/>
        </w:rPr>
      </w:pPr>
    </w:p>
    <w:p w14:paraId="19E24060" w14:textId="77777777" w:rsidR="00B64646" w:rsidRDefault="00B64646">
      <w:pPr>
        <w:pStyle w:val="Corpodetexto"/>
        <w:rPr>
          <w:rFonts w:ascii="Arial"/>
          <w:sz w:val="20"/>
        </w:rPr>
      </w:pPr>
    </w:p>
    <w:p w14:paraId="188644ED" w14:textId="77777777" w:rsidR="00B64646" w:rsidRDefault="00B64646">
      <w:pPr>
        <w:pStyle w:val="Corpodetexto"/>
        <w:rPr>
          <w:rFonts w:ascii="Arial"/>
          <w:sz w:val="20"/>
        </w:rPr>
      </w:pPr>
    </w:p>
    <w:p w14:paraId="42BAC934" w14:textId="77777777" w:rsidR="00B64646" w:rsidRDefault="00B64646">
      <w:pPr>
        <w:pStyle w:val="Corpodetexto"/>
        <w:rPr>
          <w:rFonts w:ascii="Arial"/>
          <w:sz w:val="20"/>
        </w:rPr>
      </w:pPr>
    </w:p>
    <w:p w14:paraId="41F694A9" w14:textId="77777777" w:rsidR="00B64646" w:rsidRDefault="00B64646">
      <w:pPr>
        <w:pStyle w:val="Corpodetexto"/>
        <w:rPr>
          <w:rFonts w:ascii="Arial"/>
          <w:sz w:val="20"/>
        </w:rPr>
      </w:pPr>
    </w:p>
    <w:p w14:paraId="64525E89" w14:textId="77777777" w:rsidR="00B64646" w:rsidRDefault="00B64646">
      <w:pPr>
        <w:pStyle w:val="Corpodetexto"/>
        <w:rPr>
          <w:rFonts w:ascii="Arial"/>
          <w:sz w:val="20"/>
        </w:rPr>
      </w:pPr>
    </w:p>
    <w:p w14:paraId="24CCCE88" w14:textId="77777777" w:rsidR="00B64646" w:rsidRDefault="00B64646">
      <w:pPr>
        <w:pStyle w:val="Corpodetexto"/>
        <w:rPr>
          <w:rFonts w:ascii="Arial"/>
          <w:sz w:val="20"/>
        </w:rPr>
      </w:pPr>
    </w:p>
    <w:p w14:paraId="2AA42B0D" w14:textId="77777777" w:rsidR="00B64646" w:rsidRDefault="00B64646">
      <w:pPr>
        <w:pStyle w:val="Corpodetexto"/>
        <w:rPr>
          <w:rFonts w:ascii="Arial"/>
          <w:sz w:val="20"/>
        </w:rPr>
      </w:pPr>
    </w:p>
    <w:p w14:paraId="15DC1A7E" w14:textId="77777777" w:rsidR="00B64646" w:rsidRDefault="00B64646">
      <w:pPr>
        <w:pStyle w:val="Corpodetexto"/>
        <w:rPr>
          <w:rFonts w:ascii="Arial"/>
          <w:sz w:val="20"/>
        </w:rPr>
      </w:pPr>
    </w:p>
    <w:p w14:paraId="70C96761" w14:textId="1531A9AB" w:rsidR="00B64646" w:rsidRDefault="00B64646">
      <w:pPr>
        <w:pStyle w:val="Corpodetexto"/>
        <w:rPr>
          <w:rFonts w:ascii="Arial"/>
          <w:sz w:val="20"/>
        </w:rPr>
      </w:pPr>
      <w:r>
        <w:rPr>
          <w:rFonts w:cs="Arial"/>
          <w:b/>
          <w:bCs/>
          <w:noProof/>
          <w:color w:val="000000"/>
          <w:szCs w:val="24"/>
        </w:rPr>
        <w:drawing>
          <wp:anchor distT="0" distB="0" distL="114300" distR="114300" simplePos="0" relativeHeight="252639232" behindDoc="0" locked="0" layoutInCell="1" allowOverlap="1" wp14:anchorId="2510DA6D" wp14:editId="3AFC3CB5">
            <wp:simplePos x="0" y="0"/>
            <wp:positionH relativeFrom="margin">
              <wp:posOffset>318135</wp:posOffset>
            </wp:positionH>
            <wp:positionV relativeFrom="paragraph">
              <wp:posOffset>76835</wp:posOffset>
            </wp:positionV>
            <wp:extent cx="2216150" cy="164465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6150" cy="1644650"/>
                    </a:xfrm>
                    <a:prstGeom prst="rect">
                      <a:avLst/>
                    </a:prstGeom>
                    <a:noFill/>
                  </pic:spPr>
                </pic:pic>
              </a:graphicData>
            </a:graphic>
            <wp14:sizeRelH relativeFrom="margin">
              <wp14:pctWidth>0</wp14:pctWidth>
            </wp14:sizeRelH>
            <wp14:sizeRelV relativeFrom="margin">
              <wp14:pctHeight>0</wp14:pctHeight>
            </wp14:sizeRelV>
          </wp:anchor>
        </w:drawing>
      </w:r>
      <w:r w:rsidRPr="00112FAC">
        <w:rPr>
          <w:b/>
          <w:noProof/>
          <w:sz w:val="21"/>
        </w:rPr>
        <mc:AlternateContent>
          <mc:Choice Requires="wps">
            <w:drawing>
              <wp:anchor distT="0" distB="0" distL="114300" distR="114300" simplePos="0" relativeHeight="252638208" behindDoc="0" locked="0" layoutInCell="1" allowOverlap="1" wp14:anchorId="7D358B7A" wp14:editId="5B468229">
                <wp:simplePos x="0" y="0"/>
                <wp:positionH relativeFrom="column">
                  <wp:posOffset>4128770</wp:posOffset>
                </wp:positionH>
                <wp:positionV relativeFrom="paragraph">
                  <wp:posOffset>1941830</wp:posOffset>
                </wp:positionV>
                <wp:extent cx="2345690" cy="789940"/>
                <wp:effectExtent l="0" t="0" r="16510" b="10160"/>
                <wp:wrapNone/>
                <wp:docPr id="32" name="Caixa de Texto 32"/>
                <wp:cNvGraphicFramePr/>
                <a:graphic xmlns:a="http://schemas.openxmlformats.org/drawingml/2006/main">
                  <a:graphicData uri="http://schemas.microsoft.com/office/word/2010/wordprocessingShape">
                    <wps:wsp>
                      <wps:cNvSpPr txBox="1"/>
                      <wps:spPr>
                        <a:xfrm>
                          <a:off x="0" y="0"/>
                          <a:ext cx="2345690" cy="789940"/>
                        </a:xfrm>
                        <a:prstGeom prst="rect">
                          <a:avLst/>
                        </a:prstGeom>
                        <a:solidFill>
                          <a:sysClr val="window" lastClr="FFFFFF"/>
                        </a:solidFill>
                        <a:ln w="19050" cap="flat" cmpd="sng" algn="ctr">
                          <a:solidFill>
                            <a:srgbClr val="C0504D"/>
                          </a:solidFill>
                          <a:prstDash val="solid"/>
                        </a:ln>
                        <a:effectLst/>
                      </wps:spPr>
                      <wps:txbx>
                        <w:txbxContent>
                          <w:p w14:paraId="7DE69836" w14:textId="77777777" w:rsidR="00B64646" w:rsidRPr="0012390B" w:rsidRDefault="00B64646" w:rsidP="00B64646">
                            <w:pPr>
                              <w:rPr>
                                <w:rFonts w:ascii="Calibri" w:hAnsi="Calibri" w:cs="Calibri"/>
                                <w:sz w:val="16"/>
                                <w:szCs w:val="16"/>
                              </w:rPr>
                            </w:pPr>
                            <w:r w:rsidRPr="003F4AF4">
                              <w:rPr>
                                <w:rFonts w:ascii="Calibri" w:hAnsi="Calibri" w:cs="Calibri"/>
                                <w:spacing w:val="-15"/>
                                <w:sz w:val="16"/>
                                <w:szCs w:val="16"/>
                                <w:shd w:val="clear" w:color="auto" w:fill="FFFFFF"/>
                              </w:rPr>
                              <w:t>Dia 12 de fevereiro, os doadores que foram no Hemocentro Coordenador, em Goiânia, puderam curtir um enredo de carnaval ao som do grupo Clube do Samba, que realizou uma apresentação exclusiva pela primeira vez na unidade de saúde, contagiando com animação todos os presentes.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8B7A" id="Caixa de Texto 32" o:spid="_x0000_s1073" type="#_x0000_t202" style="position:absolute;margin-left:325.1pt;margin-top:152.9pt;width:184.7pt;height:62.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" fillcolor="window" strokecolor="#c0504d" strokeweight="1.5pt">
                <v:textbox>
                  <w:txbxContent>
                    <w:p w14:paraId="7DE69836" w14:textId="77777777" w:rsidR="00B64646" w:rsidRPr="0012390B" w:rsidRDefault="00B64646" w:rsidP="00B64646">
                      <w:pPr>
                        <w:rPr>
                          <w:rFonts w:ascii="Calibri" w:hAnsi="Calibri" w:cs="Calibri"/>
                          <w:sz w:val="16"/>
                          <w:szCs w:val="16"/>
                        </w:rPr>
                      </w:pPr>
                      <w:r w:rsidRPr="003F4AF4">
                        <w:rPr>
                          <w:rFonts w:ascii="Calibri" w:hAnsi="Calibri" w:cs="Calibri"/>
                          <w:spacing w:val="-15"/>
                          <w:sz w:val="16"/>
                          <w:szCs w:val="16"/>
                          <w:shd w:val="clear" w:color="auto" w:fill="FFFFFF"/>
                        </w:rPr>
                        <w:t>Dia 12 de fevereiro, os doadores que foram no Hemocentro Coordenador, em Goiânia, puderam curtir um enredo de carnaval ao som do grupo Clube do Samba, que realizou uma apresentação exclusiva pela primeira vez na unidade de saúde, contagiando com animação todos os presentes.</w:t>
                      </w:r>
                    </w:p>
                  </w:txbxContent>
                </v:textbox>
              </v:shape>
            </w:pict>
          </mc:Fallback>
        </mc:AlternateContent>
      </w:r>
      <w:r w:rsidRPr="00112FAC">
        <w:rPr>
          <w:b/>
          <w:noProof/>
          <w:sz w:val="21"/>
        </w:rPr>
        <mc:AlternateContent>
          <mc:Choice Requires="wps">
            <w:drawing>
              <wp:anchor distT="0" distB="0" distL="114300" distR="114300" simplePos="0" relativeHeight="252637184" behindDoc="0" locked="0" layoutInCell="1" allowOverlap="1" wp14:anchorId="11BEC0FC" wp14:editId="041957B6">
                <wp:simplePos x="0" y="0"/>
                <wp:positionH relativeFrom="column">
                  <wp:posOffset>273685</wp:posOffset>
                </wp:positionH>
                <wp:positionV relativeFrom="paragraph">
                  <wp:posOffset>1854200</wp:posOffset>
                </wp:positionV>
                <wp:extent cx="2303145" cy="1038225"/>
                <wp:effectExtent l="0" t="0" r="20955" b="28575"/>
                <wp:wrapNone/>
                <wp:docPr id="277" name="Caixa de Texto 277"/>
                <wp:cNvGraphicFramePr/>
                <a:graphic xmlns:a="http://schemas.openxmlformats.org/drawingml/2006/main">
                  <a:graphicData uri="http://schemas.microsoft.com/office/word/2010/wordprocessingShape">
                    <wps:wsp>
                      <wps:cNvSpPr txBox="1"/>
                      <wps:spPr>
                        <a:xfrm>
                          <a:off x="0" y="0"/>
                          <a:ext cx="2303145" cy="1038225"/>
                        </a:xfrm>
                        <a:prstGeom prst="rect">
                          <a:avLst/>
                        </a:prstGeom>
                        <a:solidFill>
                          <a:sysClr val="window" lastClr="FFFFFF"/>
                        </a:solidFill>
                        <a:ln w="19050" cap="flat" cmpd="sng" algn="ctr">
                          <a:solidFill>
                            <a:srgbClr val="C0504D"/>
                          </a:solidFill>
                          <a:prstDash val="solid"/>
                        </a:ln>
                        <a:effectLst/>
                      </wps:spPr>
                      <wps:txbx>
                        <w:txbxContent>
                          <w:p w14:paraId="7AB7F2B2" w14:textId="77777777" w:rsidR="00B64646" w:rsidRPr="00BE21F8" w:rsidRDefault="00B64646" w:rsidP="00B64646">
                            <w:pPr>
                              <w:rPr>
                                <w:rFonts w:ascii="Calibri" w:hAnsi="Calibri" w:cs="Calibri"/>
                                <w:sz w:val="16"/>
                                <w:szCs w:val="16"/>
                              </w:rPr>
                            </w:pPr>
                            <w:r w:rsidRPr="003F4AF4">
                              <w:rPr>
                                <w:rFonts w:ascii="Calibri" w:hAnsi="Calibri" w:cs="Calibri"/>
                                <w:sz w:val="16"/>
                                <w:szCs w:val="16"/>
                              </w:rPr>
                              <w:t>Na 9ª rodada do Campeonato Goiano de Futebol 2024, a médica e responsável técnica da unidade da Rede Hemo de Jataí, Myrian C. Q. Oliveira, destacou a importância do trabalho realizado por sua equipe na recepção dos doadores e na distribuição de sangue para quem precisa no sistema de saúde da região.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C0FC" id="Caixa de Texto 277" o:spid="_x0000_s1074" type="#_x0000_t202" style="position:absolute;margin-left:21.55pt;margin-top:146pt;width:181.35pt;height:81.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" fillcolor="window" strokecolor="#c0504d" strokeweight="1.5pt">
                <v:textbox>
                  <w:txbxContent>
                    <w:p w14:paraId="7AB7F2B2" w14:textId="77777777" w:rsidR="00B64646" w:rsidRPr="00BE21F8" w:rsidRDefault="00B64646" w:rsidP="00B64646">
                      <w:pPr>
                        <w:rPr>
                          <w:rFonts w:ascii="Calibri" w:hAnsi="Calibri" w:cs="Calibri"/>
                          <w:sz w:val="16"/>
                          <w:szCs w:val="16"/>
                        </w:rPr>
                      </w:pPr>
                      <w:r w:rsidRPr="003F4AF4">
                        <w:rPr>
                          <w:rFonts w:ascii="Calibri" w:hAnsi="Calibri" w:cs="Calibri"/>
                          <w:sz w:val="16"/>
                          <w:szCs w:val="16"/>
                        </w:rPr>
                        <w:t>Na 9ª rodada do Campeonato Goiano de Futebol 2024, a médica e responsável técnica da unidade da Rede Hemo de Jataí, Myrian C. Q. Oliveira, destacou a importância do trabalho realizado por sua equipe na recepção dos doadores e na distribuição de sangue para quem precisa no sistema de saúde da região.</w:t>
                      </w:r>
                    </w:p>
                  </w:txbxContent>
                </v:textbox>
              </v:shape>
            </w:pict>
          </mc:Fallback>
        </mc:AlternateContent>
      </w:r>
      <w:r>
        <w:rPr>
          <w:b/>
          <w:noProof/>
          <w:sz w:val="21"/>
        </w:rPr>
        <mc:AlternateContent>
          <mc:Choice Requires="wps">
            <w:drawing>
              <wp:anchor distT="0" distB="0" distL="114300" distR="114300" simplePos="0" relativeHeight="252636160" behindDoc="0" locked="0" layoutInCell="1" allowOverlap="1" wp14:anchorId="33EAAAAD" wp14:editId="1A492B93">
                <wp:simplePos x="0" y="0"/>
                <wp:positionH relativeFrom="column">
                  <wp:posOffset>4114165</wp:posOffset>
                </wp:positionH>
                <wp:positionV relativeFrom="paragraph">
                  <wp:posOffset>62230</wp:posOffset>
                </wp:positionV>
                <wp:extent cx="2369185" cy="1740535"/>
                <wp:effectExtent l="0" t="0" r="12065" b="12065"/>
                <wp:wrapNone/>
                <wp:docPr id="275" name="Retângulo 275"/>
                <wp:cNvGraphicFramePr/>
                <a:graphic xmlns:a="http://schemas.openxmlformats.org/drawingml/2006/main">
                  <a:graphicData uri="http://schemas.microsoft.com/office/word/2010/wordprocessingShape">
                    <wps:wsp>
                      <wps:cNvSpPr/>
                      <wps:spPr>
                        <a:xfrm>
                          <a:off x="0" y="0"/>
                          <a:ext cx="236918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1015CB0B" id="Retângulo 275" o:spid="_x0000_s1026" style="position:absolute;margin-left:323.95pt;margin-top:4.9pt;width:186.55pt;height:137.05pt;z-index:25263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" filled="f" strokecolor="#c0504d" strokeweight="1.5pt">
                <v:stroke joinstyle="round"/>
              </v:rect>
            </w:pict>
          </mc:Fallback>
        </mc:AlternateContent>
      </w:r>
      <w:r>
        <w:rPr>
          <w:rFonts w:cs="Arial"/>
          <w:b/>
          <w:bCs/>
          <w:noProof/>
          <w:color w:val="000000"/>
          <w:szCs w:val="24"/>
        </w:rPr>
        <w:drawing>
          <wp:anchor distT="0" distB="0" distL="114300" distR="114300" simplePos="0" relativeHeight="252640256" behindDoc="0" locked="0" layoutInCell="1" allowOverlap="1" wp14:anchorId="79830701" wp14:editId="4ABEF1A5">
            <wp:simplePos x="0" y="0"/>
            <wp:positionH relativeFrom="margin">
              <wp:posOffset>4157980</wp:posOffset>
            </wp:positionH>
            <wp:positionV relativeFrom="paragraph">
              <wp:posOffset>120650</wp:posOffset>
            </wp:positionV>
            <wp:extent cx="2282825" cy="1637665"/>
            <wp:effectExtent l="0" t="0" r="3175" b="635"/>
            <wp:wrapNone/>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2825" cy="163766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635136" behindDoc="0" locked="0" layoutInCell="1" allowOverlap="1" wp14:anchorId="13DB3929" wp14:editId="0D92E232">
                <wp:simplePos x="0" y="0"/>
                <wp:positionH relativeFrom="column">
                  <wp:posOffset>266737</wp:posOffset>
                </wp:positionH>
                <wp:positionV relativeFrom="paragraph">
                  <wp:posOffset>25874</wp:posOffset>
                </wp:positionV>
                <wp:extent cx="2302764" cy="1740535"/>
                <wp:effectExtent l="0" t="0" r="21590" b="12065"/>
                <wp:wrapNone/>
                <wp:docPr id="276" name="Retângulo 276"/>
                <wp:cNvGraphicFramePr/>
                <a:graphic xmlns:a="http://schemas.openxmlformats.org/drawingml/2006/main">
                  <a:graphicData uri="http://schemas.microsoft.com/office/word/2010/wordprocessingShape">
                    <wps:wsp>
                      <wps:cNvSpPr/>
                      <wps:spPr>
                        <a:xfrm>
                          <a:off x="0" y="0"/>
                          <a:ext cx="2302764"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55042135" id="Retângulo 276" o:spid="_x0000_s1026" style="position:absolute;margin-left:21pt;margin-top:2.05pt;width:181.3pt;height:137.05pt;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" filled="f" strokecolor="#c0504d" strokeweight="1.5pt">
                <v:stroke joinstyle="round"/>
              </v:rect>
            </w:pict>
          </mc:Fallback>
        </mc:AlternateContent>
      </w:r>
    </w:p>
    <w:p w14:paraId="1EAAB287" w14:textId="77777777" w:rsidR="00B64646" w:rsidRDefault="00B64646">
      <w:pPr>
        <w:pStyle w:val="Corpodetexto"/>
        <w:rPr>
          <w:rFonts w:ascii="Arial"/>
          <w:sz w:val="20"/>
        </w:rPr>
      </w:pPr>
    </w:p>
    <w:p w14:paraId="426D65E2" w14:textId="37BE6E2B" w:rsidR="00B64646" w:rsidRDefault="00B64646">
      <w:pPr>
        <w:pStyle w:val="Corpodetexto"/>
        <w:rPr>
          <w:rFonts w:ascii="Arial"/>
          <w:sz w:val="20"/>
        </w:rPr>
      </w:pPr>
    </w:p>
    <w:p w14:paraId="307DFA96" w14:textId="77777777" w:rsidR="00B64646" w:rsidRDefault="00B64646">
      <w:pPr>
        <w:pStyle w:val="Corpodetexto"/>
        <w:rPr>
          <w:rFonts w:ascii="Arial"/>
          <w:sz w:val="20"/>
        </w:rPr>
      </w:pPr>
    </w:p>
    <w:p w14:paraId="4EA06B09" w14:textId="467F0611" w:rsidR="00B64646" w:rsidRDefault="00B64646">
      <w:pPr>
        <w:pStyle w:val="Corpodetexto"/>
        <w:rPr>
          <w:rFonts w:ascii="Arial"/>
          <w:sz w:val="20"/>
        </w:rPr>
      </w:pPr>
    </w:p>
    <w:p w14:paraId="0AE10C4C" w14:textId="77777777" w:rsidR="00B64646" w:rsidRDefault="00B64646">
      <w:pPr>
        <w:pStyle w:val="Corpodetexto"/>
        <w:rPr>
          <w:rFonts w:ascii="Arial"/>
          <w:sz w:val="20"/>
        </w:rPr>
      </w:pPr>
    </w:p>
    <w:p w14:paraId="2913F853" w14:textId="17C247EA" w:rsidR="00B64646" w:rsidRDefault="00B64646">
      <w:pPr>
        <w:pStyle w:val="Corpodetexto"/>
        <w:rPr>
          <w:rFonts w:ascii="Arial"/>
          <w:sz w:val="20"/>
        </w:rPr>
      </w:pPr>
    </w:p>
    <w:p w14:paraId="3715CBF4" w14:textId="77777777" w:rsidR="00B64646" w:rsidRDefault="00B64646">
      <w:pPr>
        <w:pStyle w:val="Corpodetexto"/>
        <w:rPr>
          <w:rFonts w:ascii="Arial"/>
          <w:sz w:val="20"/>
        </w:rPr>
      </w:pPr>
    </w:p>
    <w:p w14:paraId="1A324EBE" w14:textId="77777777" w:rsidR="00B64646" w:rsidRDefault="00B64646">
      <w:pPr>
        <w:pStyle w:val="Corpodetexto"/>
        <w:rPr>
          <w:rFonts w:ascii="Arial"/>
          <w:sz w:val="20"/>
        </w:rPr>
      </w:pPr>
    </w:p>
    <w:p w14:paraId="7EC8E21D" w14:textId="77777777" w:rsidR="00B64646" w:rsidRDefault="00B64646">
      <w:pPr>
        <w:pStyle w:val="Corpodetexto"/>
        <w:rPr>
          <w:rFonts w:ascii="Arial"/>
          <w:sz w:val="20"/>
        </w:rPr>
      </w:pPr>
    </w:p>
    <w:p w14:paraId="7C250DE3" w14:textId="77777777" w:rsidR="00B64646" w:rsidRDefault="00B64646">
      <w:pPr>
        <w:pStyle w:val="Corpodetexto"/>
        <w:rPr>
          <w:rFonts w:ascii="Arial"/>
          <w:sz w:val="20"/>
        </w:rPr>
      </w:pPr>
    </w:p>
    <w:p w14:paraId="7B07ABF0" w14:textId="095B83C7" w:rsidR="00B64646" w:rsidRDefault="00B64646">
      <w:pPr>
        <w:pStyle w:val="Corpodetexto"/>
        <w:rPr>
          <w:rFonts w:ascii="Arial"/>
          <w:sz w:val="20"/>
        </w:rPr>
      </w:pPr>
    </w:p>
    <w:p w14:paraId="14169738" w14:textId="77777777" w:rsidR="00B64646" w:rsidRDefault="00B64646">
      <w:pPr>
        <w:pStyle w:val="Corpodetexto"/>
        <w:rPr>
          <w:rFonts w:ascii="Arial"/>
          <w:sz w:val="20"/>
        </w:rPr>
      </w:pPr>
    </w:p>
    <w:p w14:paraId="302F2BAF" w14:textId="77777777" w:rsidR="00B64646" w:rsidRDefault="00B64646">
      <w:pPr>
        <w:pStyle w:val="Corpodetexto"/>
        <w:rPr>
          <w:rFonts w:ascii="Arial"/>
          <w:sz w:val="20"/>
        </w:rPr>
      </w:pPr>
    </w:p>
    <w:p w14:paraId="028F16AF" w14:textId="62770F1A" w:rsidR="00B64646" w:rsidRDefault="00B64646">
      <w:pPr>
        <w:pStyle w:val="Corpodetexto"/>
        <w:rPr>
          <w:rFonts w:ascii="Arial"/>
          <w:sz w:val="20"/>
        </w:rPr>
      </w:pPr>
    </w:p>
    <w:p w14:paraId="4D92B36F" w14:textId="77777777" w:rsidR="00B64646" w:rsidRDefault="00B64646">
      <w:pPr>
        <w:pStyle w:val="Corpodetexto"/>
        <w:rPr>
          <w:rFonts w:ascii="Arial"/>
          <w:sz w:val="20"/>
        </w:rPr>
      </w:pPr>
    </w:p>
    <w:p w14:paraId="17FF9A03" w14:textId="77777777" w:rsidR="00B64646" w:rsidRDefault="00B64646">
      <w:pPr>
        <w:pStyle w:val="Corpodetexto"/>
        <w:rPr>
          <w:rFonts w:ascii="Arial"/>
          <w:sz w:val="20"/>
        </w:rPr>
      </w:pPr>
    </w:p>
    <w:p w14:paraId="5525E1E4" w14:textId="77777777" w:rsidR="00B64646" w:rsidRDefault="00B64646">
      <w:pPr>
        <w:pStyle w:val="Corpodetexto"/>
        <w:rPr>
          <w:rFonts w:ascii="Arial"/>
          <w:sz w:val="20"/>
        </w:rPr>
      </w:pPr>
    </w:p>
    <w:p w14:paraId="265FF249" w14:textId="740B4503" w:rsidR="00B64646" w:rsidRDefault="00B64646">
      <w:pPr>
        <w:pStyle w:val="Corpodetexto"/>
        <w:rPr>
          <w:rFonts w:ascii="Arial"/>
          <w:sz w:val="20"/>
        </w:rPr>
      </w:pPr>
    </w:p>
    <w:p w14:paraId="6F638C75" w14:textId="591054D2" w:rsidR="00380297" w:rsidRDefault="00380297">
      <w:pPr>
        <w:pStyle w:val="Corpodetexto"/>
        <w:rPr>
          <w:rFonts w:ascii="Arial"/>
          <w:sz w:val="20"/>
        </w:rPr>
      </w:pPr>
    </w:p>
    <w:p w14:paraId="6292E0EA" w14:textId="37CB6F0A" w:rsidR="00380297" w:rsidRDefault="00380297">
      <w:pPr>
        <w:pStyle w:val="Corpodetexto"/>
        <w:rPr>
          <w:rFonts w:ascii="Arial"/>
          <w:sz w:val="20"/>
        </w:rPr>
      </w:pPr>
    </w:p>
    <w:p w14:paraId="126F9A0B" w14:textId="77777777" w:rsidR="00380297" w:rsidRDefault="00380297">
      <w:pPr>
        <w:pStyle w:val="Corpodetexto"/>
        <w:rPr>
          <w:rFonts w:ascii="Arial"/>
          <w:sz w:val="20"/>
        </w:rPr>
      </w:pPr>
    </w:p>
    <w:p w14:paraId="7F162676" w14:textId="35A1FE88" w:rsidR="00B64646" w:rsidRDefault="00B64646">
      <w:pPr>
        <w:pStyle w:val="Corpodetexto"/>
        <w:rPr>
          <w:rFonts w:ascii="Arial"/>
          <w:sz w:val="20"/>
        </w:rPr>
      </w:pPr>
    </w:p>
    <w:p w14:paraId="0044C5D8" w14:textId="314D60E3" w:rsidR="00B64646" w:rsidRDefault="00B64646">
      <w:pPr>
        <w:pStyle w:val="Corpodetexto"/>
        <w:rPr>
          <w:rFonts w:ascii="Arial"/>
          <w:sz w:val="20"/>
        </w:rPr>
      </w:pPr>
      <w:r>
        <w:rPr>
          <w:b/>
          <w:noProof/>
          <w:sz w:val="21"/>
        </w:rPr>
        <mc:AlternateContent>
          <mc:Choice Requires="wps">
            <w:drawing>
              <wp:anchor distT="0" distB="0" distL="114300" distR="114300" simplePos="0" relativeHeight="252646400" behindDoc="0" locked="0" layoutInCell="1" allowOverlap="1" wp14:anchorId="3555B0DD" wp14:editId="28375A19">
                <wp:simplePos x="0" y="0"/>
                <wp:positionH relativeFrom="column">
                  <wp:posOffset>4130040</wp:posOffset>
                </wp:positionH>
                <wp:positionV relativeFrom="paragraph">
                  <wp:posOffset>9525</wp:posOffset>
                </wp:positionV>
                <wp:extent cx="2381250" cy="1740535"/>
                <wp:effectExtent l="0" t="0" r="19050" b="12065"/>
                <wp:wrapNone/>
                <wp:docPr id="145" name="Retângulo 145"/>
                <wp:cNvGraphicFramePr/>
                <a:graphic xmlns:a="http://schemas.openxmlformats.org/drawingml/2006/main">
                  <a:graphicData uri="http://schemas.microsoft.com/office/word/2010/wordprocessingShape">
                    <wps:wsp>
                      <wps:cNvSpPr/>
                      <wps:spPr>
                        <a:xfrm>
                          <a:off x="0" y="0"/>
                          <a:ext cx="2381250"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379DFA3D" id="Retângulo 145" o:spid="_x0000_s1026" style="position:absolute;margin-left:325.2pt;margin-top:.75pt;width:187.5pt;height:137.05pt;z-index:25264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" filled="f" strokecolor="#c0504d" strokeweight="1.5pt">
                <v:stroke joinstyle="round"/>
              </v:rect>
            </w:pict>
          </mc:Fallback>
        </mc:AlternateContent>
      </w:r>
      <w:r>
        <w:rPr>
          <w:rFonts w:ascii="Arial"/>
          <w:noProof/>
          <w:sz w:val="20"/>
        </w:rPr>
        <w:drawing>
          <wp:anchor distT="0" distB="0" distL="114300" distR="114300" simplePos="0" relativeHeight="252647424" behindDoc="0" locked="0" layoutInCell="1" allowOverlap="1" wp14:anchorId="3F4D967F" wp14:editId="324550BE">
            <wp:simplePos x="0" y="0"/>
            <wp:positionH relativeFrom="margin">
              <wp:posOffset>4184972</wp:posOffset>
            </wp:positionH>
            <wp:positionV relativeFrom="paragraph">
              <wp:posOffset>64505</wp:posOffset>
            </wp:positionV>
            <wp:extent cx="2287027" cy="1645920"/>
            <wp:effectExtent l="0" t="0" r="0" b="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7027" cy="1645920"/>
                    </a:xfrm>
                    <a:prstGeom prst="rect">
                      <a:avLst/>
                    </a:prstGeom>
                    <a:noFill/>
                  </pic:spPr>
                </pic:pic>
              </a:graphicData>
            </a:graphic>
            <wp14:sizeRelH relativeFrom="margin">
              <wp14:pctWidth>0</wp14:pctWidth>
            </wp14:sizeRelH>
            <wp14:sizeRelV relativeFrom="margin">
              <wp14:pctHeight>0</wp14:pctHeight>
            </wp14:sizeRelV>
          </wp:anchor>
        </w:drawing>
      </w:r>
    </w:p>
    <w:p w14:paraId="20BF9883" w14:textId="461D911F" w:rsidR="00B64646" w:rsidRDefault="00B64646">
      <w:pPr>
        <w:pStyle w:val="Corpodetexto"/>
        <w:rPr>
          <w:rFonts w:ascii="Arial"/>
          <w:sz w:val="20"/>
        </w:rPr>
      </w:pPr>
      <w:r>
        <w:rPr>
          <w:rFonts w:ascii="Arial"/>
          <w:noProof/>
          <w:sz w:val="20"/>
        </w:rPr>
        <w:drawing>
          <wp:anchor distT="0" distB="0" distL="114300" distR="114300" simplePos="0" relativeHeight="252645376" behindDoc="0" locked="0" layoutInCell="1" allowOverlap="1" wp14:anchorId="794D75CE" wp14:editId="58066FB4">
            <wp:simplePos x="0" y="0"/>
            <wp:positionH relativeFrom="margin">
              <wp:posOffset>309160</wp:posOffset>
            </wp:positionH>
            <wp:positionV relativeFrom="paragraph">
              <wp:posOffset>75508</wp:posOffset>
            </wp:positionV>
            <wp:extent cx="2232439" cy="1630666"/>
            <wp:effectExtent l="0" t="0" r="0" b="825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1705" cy="163743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644352" behindDoc="0" locked="0" layoutInCell="1" allowOverlap="1" wp14:anchorId="51FD4966" wp14:editId="09F83AFD">
                <wp:simplePos x="0" y="0"/>
                <wp:positionH relativeFrom="column">
                  <wp:posOffset>268216</wp:posOffset>
                </wp:positionH>
                <wp:positionV relativeFrom="paragraph">
                  <wp:posOffset>14093</wp:posOffset>
                </wp:positionV>
                <wp:extent cx="2314575" cy="1740535"/>
                <wp:effectExtent l="0" t="0" r="28575" b="12065"/>
                <wp:wrapNone/>
                <wp:docPr id="144" name="Retângulo 144"/>
                <wp:cNvGraphicFramePr/>
                <a:graphic xmlns:a="http://schemas.openxmlformats.org/drawingml/2006/main">
                  <a:graphicData uri="http://schemas.microsoft.com/office/word/2010/wordprocessingShape">
                    <wps:wsp>
                      <wps:cNvSpPr/>
                      <wps:spPr>
                        <a:xfrm>
                          <a:off x="0" y="0"/>
                          <a:ext cx="231457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3B4F085A" id="Retângulo 144" o:spid="_x0000_s1026" style="position:absolute;margin-left:21.1pt;margin-top:1.1pt;width:182.25pt;height:137.05pt;z-index:25264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" filled="f" strokecolor="#c0504d" strokeweight="1.5pt">
                <v:stroke joinstyle="round"/>
              </v:rect>
            </w:pict>
          </mc:Fallback>
        </mc:AlternateContent>
      </w:r>
    </w:p>
    <w:p w14:paraId="5887C381" w14:textId="344D41F6" w:rsidR="00B64646" w:rsidRDefault="00B64646">
      <w:pPr>
        <w:pStyle w:val="Corpodetexto"/>
        <w:rPr>
          <w:rFonts w:ascii="Arial"/>
          <w:sz w:val="20"/>
        </w:rPr>
      </w:pPr>
    </w:p>
    <w:p w14:paraId="7935854C" w14:textId="4B1F654F" w:rsidR="00B64646" w:rsidRDefault="00B64646">
      <w:pPr>
        <w:pStyle w:val="Corpodetexto"/>
        <w:rPr>
          <w:rFonts w:ascii="Arial"/>
          <w:sz w:val="20"/>
        </w:rPr>
      </w:pPr>
    </w:p>
    <w:p w14:paraId="7B6EDB9E" w14:textId="7E1C3A26" w:rsidR="00B64646" w:rsidRDefault="00B64646">
      <w:pPr>
        <w:pStyle w:val="Corpodetexto"/>
        <w:rPr>
          <w:rFonts w:ascii="Arial"/>
          <w:sz w:val="20"/>
        </w:rPr>
      </w:pPr>
    </w:p>
    <w:p w14:paraId="0CAA76A1" w14:textId="77777777" w:rsidR="00B64646" w:rsidRDefault="00B64646">
      <w:pPr>
        <w:pStyle w:val="Corpodetexto"/>
        <w:rPr>
          <w:rFonts w:ascii="Arial"/>
          <w:sz w:val="20"/>
        </w:rPr>
      </w:pPr>
    </w:p>
    <w:p w14:paraId="43A8449A" w14:textId="240139F3" w:rsidR="00B64646" w:rsidRDefault="00B64646">
      <w:pPr>
        <w:pStyle w:val="Corpodetexto"/>
        <w:rPr>
          <w:rFonts w:ascii="Arial"/>
          <w:sz w:val="20"/>
        </w:rPr>
      </w:pPr>
    </w:p>
    <w:p w14:paraId="60A670FB" w14:textId="4B89C9A7" w:rsidR="00B64646" w:rsidRDefault="00B64646">
      <w:pPr>
        <w:pStyle w:val="Corpodetexto"/>
        <w:rPr>
          <w:rFonts w:ascii="Arial"/>
          <w:sz w:val="20"/>
        </w:rPr>
      </w:pPr>
    </w:p>
    <w:p w14:paraId="4D2BA5B2" w14:textId="77777777" w:rsidR="00B64646" w:rsidRDefault="00B64646">
      <w:pPr>
        <w:pStyle w:val="Corpodetexto"/>
        <w:rPr>
          <w:rFonts w:ascii="Arial"/>
          <w:sz w:val="20"/>
        </w:rPr>
      </w:pPr>
    </w:p>
    <w:p w14:paraId="437ACA42" w14:textId="77777777" w:rsidR="00B64646" w:rsidRDefault="00B64646">
      <w:pPr>
        <w:pStyle w:val="Corpodetexto"/>
        <w:rPr>
          <w:rFonts w:ascii="Arial"/>
          <w:sz w:val="20"/>
        </w:rPr>
      </w:pPr>
    </w:p>
    <w:p w14:paraId="2907BD9F" w14:textId="1C8A851A" w:rsidR="00B64646" w:rsidRDefault="00B64646">
      <w:pPr>
        <w:pStyle w:val="Corpodetexto"/>
        <w:rPr>
          <w:rFonts w:ascii="Arial"/>
          <w:sz w:val="20"/>
        </w:rPr>
      </w:pPr>
    </w:p>
    <w:p w14:paraId="54A25E97" w14:textId="398409B8" w:rsidR="00B64646" w:rsidRDefault="00B64646">
      <w:pPr>
        <w:pStyle w:val="Corpodetexto"/>
        <w:rPr>
          <w:rFonts w:ascii="Arial"/>
          <w:sz w:val="20"/>
        </w:rPr>
      </w:pPr>
    </w:p>
    <w:p w14:paraId="2FE06026" w14:textId="77551F23" w:rsidR="00B64646" w:rsidRDefault="00B64646">
      <w:pPr>
        <w:pStyle w:val="Corpodetexto"/>
        <w:rPr>
          <w:rFonts w:ascii="Arial"/>
          <w:sz w:val="20"/>
        </w:rPr>
      </w:pPr>
      <w:r w:rsidRPr="00112FAC">
        <w:rPr>
          <w:b/>
          <w:noProof/>
          <w:sz w:val="21"/>
        </w:rPr>
        <mc:AlternateContent>
          <mc:Choice Requires="wps">
            <w:drawing>
              <wp:anchor distT="0" distB="0" distL="114300" distR="114300" simplePos="0" relativeHeight="252642304" behindDoc="0" locked="0" layoutInCell="1" allowOverlap="1" wp14:anchorId="59FF8697" wp14:editId="52CA2B6F">
                <wp:simplePos x="0" y="0"/>
                <wp:positionH relativeFrom="margin">
                  <wp:posOffset>4144181</wp:posOffset>
                </wp:positionH>
                <wp:positionV relativeFrom="paragraph">
                  <wp:posOffset>72570</wp:posOffset>
                </wp:positionV>
                <wp:extent cx="2357897" cy="661916"/>
                <wp:effectExtent l="0" t="0" r="23495" b="24130"/>
                <wp:wrapNone/>
                <wp:docPr id="53" name="Caixa de Texto 53"/>
                <wp:cNvGraphicFramePr/>
                <a:graphic xmlns:a="http://schemas.openxmlformats.org/drawingml/2006/main">
                  <a:graphicData uri="http://schemas.microsoft.com/office/word/2010/wordprocessingShape">
                    <wps:wsp>
                      <wps:cNvSpPr txBox="1"/>
                      <wps:spPr>
                        <a:xfrm>
                          <a:off x="0" y="0"/>
                          <a:ext cx="2357897" cy="661916"/>
                        </a:xfrm>
                        <a:prstGeom prst="rect">
                          <a:avLst/>
                        </a:prstGeom>
                        <a:solidFill>
                          <a:sysClr val="window" lastClr="FFFFFF"/>
                        </a:solidFill>
                        <a:ln w="19050" cap="flat" cmpd="sng" algn="ctr">
                          <a:solidFill>
                            <a:srgbClr val="C0504D"/>
                          </a:solidFill>
                          <a:prstDash val="solid"/>
                        </a:ln>
                        <a:effectLst/>
                      </wps:spPr>
                      <wps:txbx>
                        <w:txbxContent>
                          <w:p w14:paraId="73412C0C" w14:textId="77777777" w:rsidR="00B64646" w:rsidRPr="00966B68" w:rsidRDefault="00B64646" w:rsidP="00B64646">
                            <w:pPr>
                              <w:rPr>
                                <w:rFonts w:cstheme="minorHAnsi"/>
                                <w:sz w:val="16"/>
                                <w:szCs w:val="16"/>
                              </w:rPr>
                            </w:pPr>
                            <w:r w:rsidRPr="00DB1696">
                              <w:rPr>
                                <w:rFonts w:cstheme="minorHAnsi"/>
                                <w:sz w:val="16"/>
                                <w:szCs w:val="16"/>
                              </w:rPr>
                              <w:t>A diretora-geral da Rede Hemo, Denyse Goulart, que estará no jogo entre os times do Vila Nova e Goiânia, falou sobre a expectativa de realizar a ação de incentivo a doação voluntária de sangue junto aos torcedores do time colorado e do alvi-branco da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F8697" id="Caixa de Texto 53" o:spid="_x0000_s1075" type="#_x0000_t202" style="position:absolute;margin-left:326.3pt;margin-top:5.7pt;width:185.65pt;height:52.1pt;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" fillcolor="window" strokecolor="#c0504d" strokeweight="1.5pt">
                <v:textbox>
                  <w:txbxContent>
                    <w:p w14:paraId="73412C0C" w14:textId="77777777" w:rsidR="00B64646" w:rsidRPr="00966B68" w:rsidRDefault="00B64646" w:rsidP="00B64646">
                      <w:pPr>
                        <w:rPr>
                          <w:rFonts w:cstheme="minorHAnsi"/>
                          <w:sz w:val="16"/>
                          <w:szCs w:val="16"/>
                        </w:rPr>
                      </w:pPr>
                      <w:r w:rsidRPr="00DB1696">
                        <w:rPr>
                          <w:rFonts w:cstheme="minorHAnsi"/>
                          <w:sz w:val="16"/>
                          <w:szCs w:val="16"/>
                        </w:rPr>
                        <w:t>A diretora-geral da Rede Hemo, Denyse Goulart, que estará no jogo entre os times do Vila Nova e Goiânia, falou sobre a expectativa de realizar a ação de incentivo a doação voluntária de sangue junto aos torcedores do time colorado e do alvi-branco da capital.</w:t>
                      </w:r>
                    </w:p>
                  </w:txbxContent>
                </v:textbox>
                <w10:wrap anchorx="margin"/>
              </v:shape>
            </w:pict>
          </mc:Fallback>
        </mc:AlternateContent>
      </w:r>
    </w:p>
    <w:p w14:paraId="0CA40C3E" w14:textId="118970D8" w:rsidR="00B64646" w:rsidRDefault="00B64646">
      <w:pPr>
        <w:pStyle w:val="Corpodetexto"/>
        <w:rPr>
          <w:rFonts w:ascii="Arial"/>
          <w:sz w:val="20"/>
        </w:rPr>
      </w:pPr>
      <w:r w:rsidRPr="000A1DA1">
        <w:rPr>
          <w:b/>
          <w:noProof/>
          <w:sz w:val="21"/>
        </w:rPr>
        <mc:AlternateContent>
          <mc:Choice Requires="wps">
            <w:drawing>
              <wp:anchor distT="0" distB="0" distL="114300" distR="114300" simplePos="0" relativeHeight="252643328" behindDoc="0" locked="0" layoutInCell="1" allowOverlap="1" wp14:anchorId="094411D5" wp14:editId="40C0F809">
                <wp:simplePos x="0" y="0"/>
                <wp:positionH relativeFrom="column">
                  <wp:posOffset>268216</wp:posOffset>
                </wp:positionH>
                <wp:positionV relativeFrom="paragraph">
                  <wp:posOffset>83470</wp:posOffset>
                </wp:positionV>
                <wp:extent cx="2322195" cy="580030"/>
                <wp:effectExtent l="0" t="0" r="20955" b="10795"/>
                <wp:wrapNone/>
                <wp:docPr id="42" name="Caixa de Texto 42"/>
                <wp:cNvGraphicFramePr/>
                <a:graphic xmlns:a="http://schemas.openxmlformats.org/drawingml/2006/main">
                  <a:graphicData uri="http://schemas.microsoft.com/office/word/2010/wordprocessingShape">
                    <wps:wsp>
                      <wps:cNvSpPr txBox="1"/>
                      <wps:spPr>
                        <a:xfrm>
                          <a:off x="0" y="0"/>
                          <a:ext cx="2322195" cy="580030"/>
                        </a:xfrm>
                        <a:prstGeom prst="rect">
                          <a:avLst/>
                        </a:prstGeom>
                        <a:solidFill>
                          <a:sysClr val="window" lastClr="FFFFFF"/>
                        </a:solidFill>
                        <a:ln w="19050" cap="flat" cmpd="sng" algn="ctr">
                          <a:solidFill>
                            <a:srgbClr val="C0504D"/>
                          </a:solidFill>
                          <a:prstDash val="solid"/>
                        </a:ln>
                        <a:effectLst/>
                      </wps:spPr>
                      <wps:txbx>
                        <w:txbxContent>
                          <w:p w14:paraId="2643BB9A" w14:textId="77777777" w:rsidR="00B64646" w:rsidRDefault="00B64646" w:rsidP="00B64646">
                            <w:r w:rsidRPr="00BD2B9A">
                              <w:rPr>
                                <w:rFonts w:cstheme="minorHAnsi"/>
                                <w:sz w:val="16"/>
                                <w:szCs w:val="16"/>
                              </w:rPr>
                              <w:t>Para garantir os estoques seguros e abastecer as 223 unidades de saúde atendidas em Goiás, todas as unidades da Rede Hemo tiveram o horário de funcionamento especial durante o feriado de carnaval.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11D5" id="Caixa de Texto 42" o:spid="_x0000_s1076" type="#_x0000_t202" style="position:absolute;margin-left:21.1pt;margin-top:6.55pt;width:182.85pt;height:45.6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" fillcolor="window" strokecolor="#c0504d" strokeweight="1.5pt">
                <v:textbox>
                  <w:txbxContent>
                    <w:p w14:paraId="2643BB9A" w14:textId="77777777" w:rsidR="00B64646" w:rsidRDefault="00B64646" w:rsidP="00B64646">
                      <w:r w:rsidRPr="00BD2B9A">
                        <w:rPr>
                          <w:rFonts w:cstheme="minorHAnsi"/>
                          <w:sz w:val="16"/>
                          <w:szCs w:val="16"/>
                        </w:rPr>
                        <w:t>Para garantir os estoques seguros e abastecer as 223 unidades de saúde atendidas em Goiás, todas as unidades da Rede Hemo tiveram o horário de funcionamento especial durante o feriado de carnaval.</w:t>
                      </w:r>
                    </w:p>
                  </w:txbxContent>
                </v:textbox>
              </v:shape>
            </w:pict>
          </mc:Fallback>
        </mc:AlternateContent>
      </w:r>
    </w:p>
    <w:p w14:paraId="32EEC91B" w14:textId="77777777" w:rsidR="00B64646" w:rsidRDefault="00B64646">
      <w:pPr>
        <w:pStyle w:val="Corpodetexto"/>
        <w:rPr>
          <w:rFonts w:ascii="Arial"/>
          <w:sz w:val="20"/>
        </w:rPr>
      </w:pPr>
    </w:p>
    <w:p w14:paraId="2E47D516" w14:textId="77777777" w:rsidR="00B64646" w:rsidRDefault="00B64646">
      <w:pPr>
        <w:pStyle w:val="Corpodetexto"/>
        <w:rPr>
          <w:rFonts w:ascii="Arial"/>
          <w:sz w:val="20"/>
        </w:rPr>
      </w:pPr>
    </w:p>
    <w:p w14:paraId="17777CFB" w14:textId="65E06D02" w:rsidR="00B64646" w:rsidRDefault="00B64646">
      <w:pPr>
        <w:pStyle w:val="Corpodetexto"/>
        <w:rPr>
          <w:rFonts w:ascii="Arial"/>
          <w:sz w:val="20"/>
        </w:rPr>
      </w:pPr>
    </w:p>
    <w:p w14:paraId="1BC64FC7" w14:textId="7F0D918B" w:rsidR="00B64646" w:rsidRDefault="00B64646">
      <w:pPr>
        <w:pStyle w:val="Corpodetexto"/>
        <w:rPr>
          <w:rFonts w:ascii="Arial"/>
          <w:sz w:val="20"/>
        </w:rPr>
      </w:pPr>
    </w:p>
    <w:p w14:paraId="61FFAC8E" w14:textId="01786E85" w:rsidR="00B64646" w:rsidRDefault="00B64646">
      <w:pPr>
        <w:pStyle w:val="Corpodetexto"/>
        <w:rPr>
          <w:rFonts w:ascii="Arial"/>
          <w:sz w:val="20"/>
        </w:rPr>
      </w:pPr>
    </w:p>
    <w:p w14:paraId="1413F75E" w14:textId="146A9105" w:rsidR="00B64646" w:rsidRDefault="00B64646">
      <w:pPr>
        <w:pStyle w:val="Corpodetexto"/>
        <w:rPr>
          <w:rFonts w:ascii="Arial"/>
          <w:sz w:val="20"/>
        </w:rPr>
      </w:pPr>
      <w:r>
        <w:rPr>
          <w:b/>
          <w:noProof/>
          <w:sz w:val="21"/>
        </w:rPr>
        <mc:AlternateContent>
          <mc:Choice Requires="wps">
            <w:drawing>
              <wp:anchor distT="0" distB="0" distL="114300" distR="114300" simplePos="0" relativeHeight="252650496" behindDoc="0" locked="0" layoutInCell="1" allowOverlap="1" wp14:anchorId="7A4A3EF7" wp14:editId="3E5003AC">
                <wp:simplePos x="0" y="0"/>
                <wp:positionH relativeFrom="column">
                  <wp:posOffset>4138930</wp:posOffset>
                </wp:positionH>
                <wp:positionV relativeFrom="paragraph">
                  <wp:posOffset>3810</wp:posOffset>
                </wp:positionV>
                <wp:extent cx="2347595" cy="1740535"/>
                <wp:effectExtent l="0" t="0" r="14605" b="12065"/>
                <wp:wrapNone/>
                <wp:docPr id="147" name="Retângulo 147"/>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85ADA77" id="Retângulo 147" o:spid="_x0000_s1026" style="position:absolute;margin-left:325.9pt;margin-top:.3pt;width:184.85pt;height:137.05pt;z-index:25265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" filled="f" strokecolor="#c0504d" strokeweight="1.5pt">
                <v:stroke joinstyle="round"/>
              </v:rect>
            </w:pict>
          </mc:Fallback>
        </mc:AlternateContent>
      </w:r>
      <w:r>
        <w:rPr>
          <w:rFonts w:ascii="Arial"/>
          <w:noProof/>
          <w:sz w:val="20"/>
        </w:rPr>
        <w:drawing>
          <wp:anchor distT="0" distB="0" distL="114300" distR="114300" simplePos="0" relativeHeight="252654592" behindDoc="0" locked="0" layoutInCell="1" allowOverlap="1" wp14:anchorId="1032C20F" wp14:editId="1A6CA407">
            <wp:simplePos x="0" y="0"/>
            <wp:positionH relativeFrom="column">
              <wp:posOffset>4191616</wp:posOffset>
            </wp:positionH>
            <wp:positionV relativeFrom="paragraph">
              <wp:posOffset>59690</wp:posOffset>
            </wp:positionV>
            <wp:extent cx="2262505" cy="1640840"/>
            <wp:effectExtent l="0" t="0" r="4445" b="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2505" cy="16408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649472" behindDoc="0" locked="0" layoutInCell="1" allowOverlap="1" wp14:anchorId="3194750E" wp14:editId="7777D9D6">
                <wp:simplePos x="0" y="0"/>
                <wp:positionH relativeFrom="column">
                  <wp:posOffset>217805</wp:posOffset>
                </wp:positionH>
                <wp:positionV relativeFrom="paragraph">
                  <wp:posOffset>4445</wp:posOffset>
                </wp:positionV>
                <wp:extent cx="2347595" cy="1740535"/>
                <wp:effectExtent l="0" t="0" r="14605" b="12065"/>
                <wp:wrapNone/>
                <wp:docPr id="146" name="Retângulo 146"/>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850F5F2" id="Retângulo 146" o:spid="_x0000_s1026" style="position:absolute;margin-left:17.15pt;margin-top:.35pt;width:184.85pt;height:137.05pt;z-index:25264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" filled="f" strokecolor="#c0504d" strokeweight="1.5pt">
                <v:stroke joinstyle="round"/>
              </v:rect>
            </w:pict>
          </mc:Fallback>
        </mc:AlternateContent>
      </w:r>
      <w:r>
        <w:rPr>
          <w:rFonts w:ascii="Arial"/>
          <w:noProof/>
          <w:sz w:val="20"/>
        </w:rPr>
        <w:drawing>
          <wp:anchor distT="0" distB="0" distL="114300" distR="114300" simplePos="0" relativeHeight="252653568" behindDoc="0" locked="0" layoutInCell="1" allowOverlap="1" wp14:anchorId="19392AF0" wp14:editId="7160F082">
            <wp:simplePos x="0" y="0"/>
            <wp:positionH relativeFrom="column">
              <wp:posOffset>259080</wp:posOffset>
            </wp:positionH>
            <wp:positionV relativeFrom="paragraph">
              <wp:posOffset>65405</wp:posOffset>
            </wp:positionV>
            <wp:extent cx="2263775" cy="1630680"/>
            <wp:effectExtent l="0" t="0" r="3175" b="7620"/>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3775" cy="1630680"/>
                    </a:xfrm>
                    <a:prstGeom prst="rect">
                      <a:avLst/>
                    </a:prstGeom>
                    <a:noFill/>
                  </pic:spPr>
                </pic:pic>
              </a:graphicData>
            </a:graphic>
            <wp14:sizeRelH relativeFrom="margin">
              <wp14:pctWidth>0</wp14:pctWidth>
            </wp14:sizeRelH>
            <wp14:sizeRelV relativeFrom="margin">
              <wp14:pctHeight>0</wp14:pctHeight>
            </wp14:sizeRelV>
          </wp:anchor>
        </w:drawing>
      </w:r>
    </w:p>
    <w:p w14:paraId="3BE54FF2" w14:textId="741CC03C" w:rsidR="00B64646" w:rsidRDefault="00B64646">
      <w:pPr>
        <w:pStyle w:val="Corpodetexto"/>
        <w:rPr>
          <w:rFonts w:ascii="Arial"/>
          <w:sz w:val="20"/>
        </w:rPr>
      </w:pPr>
    </w:p>
    <w:p w14:paraId="0B11BDC1" w14:textId="60821388" w:rsidR="00B64646" w:rsidRDefault="00B64646">
      <w:pPr>
        <w:pStyle w:val="Corpodetexto"/>
        <w:rPr>
          <w:rFonts w:ascii="Arial"/>
          <w:sz w:val="20"/>
        </w:rPr>
      </w:pPr>
    </w:p>
    <w:p w14:paraId="7169F083" w14:textId="77777777" w:rsidR="00B64646" w:rsidRDefault="00B64646">
      <w:pPr>
        <w:pStyle w:val="Corpodetexto"/>
        <w:rPr>
          <w:rFonts w:ascii="Arial"/>
          <w:sz w:val="20"/>
        </w:rPr>
      </w:pPr>
    </w:p>
    <w:p w14:paraId="1BF95C28" w14:textId="77777777" w:rsidR="00B64646" w:rsidRDefault="00B64646">
      <w:pPr>
        <w:pStyle w:val="Corpodetexto"/>
        <w:rPr>
          <w:rFonts w:ascii="Arial"/>
          <w:sz w:val="20"/>
        </w:rPr>
      </w:pPr>
    </w:p>
    <w:p w14:paraId="6D630897" w14:textId="77777777" w:rsidR="00B64646" w:rsidRDefault="00B64646">
      <w:pPr>
        <w:pStyle w:val="Corpodetexto"/>
        <w:rPr>
          <w:rFonts w:ascii="Arial"/>
          <w:sz w:val="20"/>
        </w:rPr>
      </w:pPr>
    </w:p>
    <w:p w14:paraId="37F1BD3C" w14:textId="77777777" w:rsidR="00B64646" w:rsidRDefault="00B64646">
      <w:pPr>
        <w:pStyle w:val="Corpodetexto"/>
        <w:rPr>
          <w:rFonts w:ascii="Arial"/>
          <w:sz w:val="20"/>
        </w:rPr>
      </w:pPr>
    </w:p>
    <w:p w14:paraId="17BC65BE" w14:textId="77777777" w:rsidR="00B64646" w:rsidRDefault="00B64646">
      <w:pPr>
        <w:pStyle w:val="Corpodetexto"/>
        <w:rPr>
          <w:rFonts w:ascii="Arial"/>
          <w:sz w:val="20"/>
        </w:rPr>
      </w:pPr>
    </w:p>
    <w:p w14:paraId="2E047C0A" w14:textId="77777777" w:rsidR="00B64646" w:rsidRDefault="00B64646">
      <w:pPr>
        <w:pStyle w:val="Corpodetexto"/>
        <w:rPr>
          <w:rFonts w:ascii="Arial"/>
          <w:sz w:val="20"/>
        </w:rPr>
      </w:pPr>
    </w:p>
    <w:p w14:paraId="10B159EC" w14:textId="77777777" w:rsidR="00B64646" w:rsidRDefault="00B64646">
      <w:pPr>
        <w:pStyle w:val="Corpodetexto"/>
        <w:rPr>
          <w:rFonts w:ascii="Arial"/>
          <w:sz w:val="20"/>
        </w:rPr>
      </w:pPr>
    </w:p>
    <w:p w14:paraId="11693BBF" w14:textId="77777777" w:rsidR="00B64646" w:rsidRDefault="00B64646">
      <w:pPr>
        <w:pStyle w:val="Corpodetexto"/>
        <w:rPr>
          <w:rFonts w:ascii="Arial"/>
          <w:sz w:val="20"/>
        </w:rPr>
      </w:pPr>
    </w:p>
    <w:p w14:paraId="7D2C05B6" w14:textId="77777777" w:rsidR="00B64646" w:rsidRDefault="00B64646">
      <w:pPr>
        <w:pStyle w:val="Corpodetexto"/>
        <w:rPr>
          <w:rFonts w:ascii="Arial"/>
          <w:sz w:val="20"/>
        </w:rPr>
      </w:pPr>
    </w:p>
    <w:p w14:paraId="75373858" w14:textId="6AF10657" w:rsidR="00B64646" w:rsidRDefault="00B64646">
      <w:pPr>
        <w:pStyle w:val="Corpodetexto"/>
        <w:rPr>
          <w:rFonts w:ascii="Arial"/>
          <w:sz w:val="20"/>
        </w:rPr>
      </w:pPr>
      <w:r w:rsidRPr="000A1DA1">
        <w:rPr>
          <w:b/>
          <w:noProof/>
          <w:sz w:val="21"/>
        </w:rPr>
        <mc:AlternateContent>
          <mc:Choice Requires="wps">
            <w:drawing>
              <wp:anchor distT="0" distB="0" distL="114300" distR="114300" simplePos="0" relativeHeight="252652544" behindDoc="0" locked="0" layoutInCell="1" allowOverlap="1" wp14:anchorId="1F73E228" wp14:editId="05E4D219">
                <wp:simplePos x="0" y="0"/>
                <wp:positionH relativeFrom="column">
                  <wp:posOffset>4137357</wp:posOffset>
                </wp:positionH>
                <wp:positionV relativeFrom="paragraph">
                  <wp:posOffset>67196</wp:posOffset>
                </wp:positionV>
                <wp:extent cx="2351405" cy="539087"/>
                <wp:effectExtent l="0" t="0" r="10795" b="13970"/>
                <wp:wrapNone/>
                <wp:docPr id="80" name="Caixa de Texto 80"/>
                <wp:cNvGraphicFramePr/>
                <a:graphic xmlns:a="http://schemas.openxmlformats.org/drawingml/2006/main">
                  <a:graphicData uri="http://schemas.microsoft.com/office/word/2010/wordprocessingShape">
                    <wps:wsp>
                      <wps:cNvSpPr txBox="1"/>
                      <wps:spPr>
                        <a:xfrm>
                          <a:off x="0" y="0"/>
                          <a:ext cx="2351405" cy="539087"/>
                        </a:xfrm>
                        <a:prstGeom prst="rect">
                          <a:avLst/>
                        </a:prstGeom>
                        <a:solidFill>
                          <a:sysClr val="window" lastClr="FFFFFF"/>
                        </a:solidFill>
                        <a:ln w="19050" cap="flat" cmpd="sng" algn="ctr">
                          <a:solidFill>
                            <a:srgbClr val="C0504D"/>
                          </a:solidFill>
                          <a:prstDash val="solid"/>
                        </a:ln>
                        <a:effectLst/>
                      </wps:spPr>
                      <wps:txbx>
                        <w:txbxContent>
                          <w:p w14:paraId="4415677A" w14:textId="77777777" w:rsidR="00B64646" w:rsidRPr="00366EE0" w:rsidRDefault="00B64646" w:rsidP="00B64646">
                            <w:pPr>
                              <w:rPr>
                                <w:rFonts w:cstheme="minorHAnsi"/>
                                <w:sz w:val="16"/>
                                <w:szCs w:val="16"/>
                              </w:rPr>
                            </w:pPr>
                            <w:r w:rsidRPr="00DB1696">
                              <w:rPr>
                                <w:rFonts w:cstheme="minorHAnsi"/>
                                <w:sz w:val="16"/>
                                <w:szCs w:val="16"/>
                              </w:rPr>
                              <w:t>No dia 24 de fevereiro, a Rede Hemo marcou presença na 15ª edição do Balanço Geral nos Bairros. O evento foi realizado das 8h às 13h, na Praça Criativa, em Senador Canedo.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E228" id="Caixa de Texto 80" o:spid="_x0000_s1077" type="#_x0000_t202" style="position:absolute;margin-left:325.8pt;margin-top:5.3pt;width:185.15pt;height:42.4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" fillcolor="window" strokecolor="#c0504d" strokeweight="1.5pt">
                <v:textbox>
                  <w:txbxContent>
                    <w:p w14:paraId="4415677A" w14:textId="77777777" w:rsidR="00B64646" w:rsidRPr="00366EE0" w:rsidRDefault="00B64646" w:rsidP="00B64646">
                      <w:pPr>
                        <w:rPr>
                          <w:rFonts w:cstheme="minorHAnsi"/>
                          <w:sz w:val="16"/>
                          <w:szCs w:val="16"/>
                        </w:rPr>
                      </w:pPr>
                      <w:r w:rsidRPr="00DB1696">
                        <w:rPr>
                          <w:rFonts w:cstheme="minorHAnsi"/>
                          <w:sz w:val="16"/>
                          <w:szCs w:val="16"/>
                        </w:rPr>
                        <w:t>No dia 24 de fevereiro, a Rede Hemo marcou presença na 15ª edição do Balanço Geral nos Bairros. O evento foi realizado das 8h às 13h, na Praça Criativa, em Senador Canedo.</w:t>
                      </w:r>
                    </w:p>
                  </w:txbxContent>
                </v:textbox>
              </v:shape>
            </w:pict>
          </mc:Fallback>
        </mc:AlternateContent>
      </w:r>
      <w:r w:rsidRPr="000A1DA1">
        <w:rPr>
          <w:b/>
          <w:noProof/>
          <w:sz w:val="21"/>
        </w:rPr>
        <mc:AlternateContent>
          <mc:Choice Requires="wps">
            <w:drawing>
              <wp:anchor distT="0" distB="0" distL="114300" distR="114300" simplePos="0" relativeHeight="252651520" behindDoc="0" locked="0" layoutInCell="1" allowOverlap="1" wp14:anchorId="7DCD53C7" wp14:editId="28D09105">
                <wp:simplePos x="0" y="0"/>
                <wp:positionH relativeFrom="column">
                  <wp:posOffset>227273</wp:posOffset>
                </wp:positionH>
                <wp:positionV relativeFrom="paragraph">
                  <wp:posOffset>67197</wp:posOffset>
                </wp:positionV>
                <wp:extent cx="2336800" cy="689212"/>
                <wp:effectExtent l="0" t="0" r="25400" b="15875"/>
                <wp:wrapNone/>
                <wp:docPr id="148" name="Caixa de Texto 148"/>
                <wp:cNvGraphicFramePr/>
                <a:graphic xmlns:a="http://schemas.openxmlformats.org/drawingml/2006/main">
                  <a:graphicData uri="http://schemas.microsoft.com/office/word/2010/wordprocessingShape">
                    <wps:wsp>
                      <wps:cNvSpPr txBox="1"/>
                      <wps:spPr>
                        <a:xfrm>
                          <a:off x="0" y="0"/>
                          <a:ext cx="2336800" cy="689212"/>
                        </a:xfrm>
                        <a:prstGeom prst="rect">
                          <a:avLst/>
                        </a:prstGeom>
                        <a:solidFill>
                          <a:sysClr val="window" lastClr="FFFFFF"/>
                        </a:solidFill>
                        <a:ln w="19050" cap="flat" cmpd="sng" algn="ctr">
                          <a:solidFill>
                            <a:srgbClr val="C0504D"/>
                          </a:solidFill>
                          <a:prstDash val="solid"/>
                        </a:ln>
                        <a:effectLst/>
                      </wps:spPr>
                      <wps:txbx>
                        <w:txbxContent>
                          <w:p w14:paraId="1E29C91F" w14:textId="77777777" w:rsidR="00B64646" w:rsidRDefault="00B64646" w:rsidP="00B64646">
                            <w:r w:rsidRPr="00DB1696">
                              <w:rPr>
                                <w:rFonts w:cstheme="minorHAnsi"/>
                                <w:sz w:val="16"/>
                                <w:szCs w:val="16"/>
                              </w:rPr>
                              <w:t>O Idtech abriu Processo Seletivo para contratação imediata e formação de cadastro de reserva para os cargos de médico intensivista, nutricionista, médico do trabalho, condutor de paciente, motorista de ambulância, motorista de ônibus e técnico em saúde/enfermagem.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53C7" id="Caixa de Texto 148" o:spid="_x0000_s1078" type="#_x0000_t202" style="position:absolute;margin-left:17.9pt;margin-top:5.3pt;width:184pt;height:54.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" fillcolor="window" strokecolor="#c0504d" strokeweight="1.5pt">
                <v:textbox>
                  <w:txbxContent>
                    <w:p w14:paraId="1E29C91F" w14:textId="77777777" w:rsidR="00B64646" w:rsidRDefault="00B64646" w:rsidP="00B64646">
                      <w:r w:rsidRPr="00DB1696">
                        <w:rPr>
                          <w:rFonts w:cstheme="minorHAnsi"/>
                          <w:sz w:val="16"/>
                          <w:szCs w:val="16"/>
                        </w:rPr>
                        <w:t>O Idtech abriu Processo Seletivo para contratação imediata e formação de cadastro de reserva para os cargos de médico intensivista, nutricionista, médico do trabalho, condutor de paciente, motorista de ambulância, motorista de ônibus e técnico em saúde/enfermagem.</w:t>
                      </w:r>
                    </w:p>
                  </w:txbxContent>
                </v:textbox>
              </v:shape>
            </w:pict>
          </mc:Fallback>
        </mc:AlternateContent>
      </w:r>
    </w:p>
    <w:p w14:paraId="6989C740" w14:textId="77777777" w:rsidR="00B64646" w:rsidRDefault="00B64646">
      <w:pPr>
        <w:pStyle w:val="Corpodetexto"/>
        <w:rPr>
          <w:rFonts w:ascii="Arial"/>
          <w:sz w:val="20"/>
        </w:rPr>
      </w:pPr>
    </w:p>
    <w:p w14:paraId="5A6AF299" w14:textId="77777777" w:rsidR="00B64646" w:rsidRDefault="00B64646">
      <w:pPr>
        <w:pStyle w:val="Corpodetexto"/>
        <w:rPr>
          <w:rFonts w:ascii="Arial"/>
          <w:sz w:val="20"/>
        </w:rPr>
      </w:pPr>
    </w:p>
    <w:p w14:paraId="4711B05D" w14:textId="77777777" w:rsidR="00B64646" w:rsidRDefault="00B64646">
      <w:pPr>
        <w:pStyle w:val="Corpodetexto"/>
        <w:rPr>
          <w:rFonts w:ascii="Arial"/>
          <w:sz w:val="20"/>
        </w:rPr>
      </w:pPr>
    </w:p>
    <w:p w14:paraId="19B41EDC" w14:textId="77777777" w:rsidR="00B64646" w:rsidRDefault="00B64646">
      <w:pPr>
        <w:pStyle w:val="Corpodetexto"/>
        <w:rPr>
          <w:rFonts w:ascii="Arial"/>
          <w:sz w:val="20"/>
        </w:rPr>
      </w:pPr>
    </w:p>
    <w:p w14:paraId="4ED18EC4" w14:textId="77777777" w:rsidR="00B64646" w:rsidRDefault="00B64646">
      <w:pPr>
        <w:pStyle w:val="Corpodetexto"/>
        <w:rPr>
          <w:rFonts w:ascii="Arial"/>
          <w:sz w:val="20"/>
        </w:rPr>
      </w:pPr>
    </w:p>
    <w:p w14:paraId="49B239BA" w14:textId="77777777" w:rsidR="00B64646" w:rsidRDefault="00B64646">
      <w:pPr>
        <w:pStyle w:val="Corpodetexto"/>
        <w:rPr>
          <w:rFonts w:ascii="Arial"/>
          <w:sz w:val="20"/>
        </w:rPr>
      </w:pPr>
    </w:p>
    <w:p w14:paraId="7BE5E960" w14:textId="09C95141" w:rsidR="00B64646" w:rsidRDefault="00B64646">
      <w:pPr>
        <w:pStyle w:val="Corpodetexto"/>
        <w:rPr>
          <w:rFonts w:ascii="Arial"/>
          <w:sz w:val="20"/>
        </w:rPr>
      </w:pPr>
      <w:r>
        <w:rPr>
          <w:b/>
          <w:noProof/>
          <w:sz w:val="21"/>
        </w:rPr>
        <mc:AlternateContent>
          <mc:Choice Requires="wps">
            <w:drawing>
              <wp:anchor distT="0" distB="0" distL="114300" distR="114300" simplePos="0" relativeHeight="252657664" behindDoc="0" locked="0" layoutInCell="1" allowOverlap="1" wp14:anchorId="1DB95C0E" wp14:editId="71BCB0A2">
                <wp:simplePos x="0" y="0"/>
                <wp:positionH relativeFrom="column">
                  <wp:posOffset>4137358</wp:posOffset>
                </wp:positionH>
                <wp:positionV relativeFrom="paragraph">
                  <wp:posOffset>7013</wp:posOffset>
                </wp:positionV>
                <wp:extent cx="2374890" cy="1740535"/>
                <wp:effectExtent l="0" t="0" r="26035" b="12065"/>
                <wp:wrapNone/>
                <wp:docPr id="92" name="Retângulo 92"/>
                <wp:cNvGraphicFramePr/>
                <a:graphic xmlns:a="http://schemas.openxmlformats.org/drawingml/2006/main">
                  <a:graphicData uri="http://schemas.microsoft.com/office/word/2010/wordprocessingShape">
                    <wps:wsp>
                      <wps:cNvSpPr/>
                      <wps:spPr>
                        <a:xfrm>
                          <a:off x="0" y="0"/>
                          <a:ext cx="2374890"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11E02E0" id="Retângulo 92" o:spid="_x0000_s1026" style="position:absolute;margin-left:325.8pt;margin-top:.55pt;width:187pt;height:137.05pt;z-index:25265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" filled="f" strokecolor="#c0504d" strokeweight="1.5pt">
                <v:stroke joinstyle="round"/>
              </v:rect>
            </w:pict>
          </mc:Fallback>
        </mc:AlternateContent>
      </w:r>
      <w:r>
        <w:rPr>
          <w:rFonts w:ascii="Arial"/>
          <w:noProof/>
          <w:sz w:val="20"/>
        </w:rPr>
        <w:drawing>
          <wp:anchor distT="0" distB="0" distL="114300" distR="114300" simplePos="0" relativeHeight="252661760" behindDoc="0" locked="0" layoutInCell="1" allowOverlap="1" wp14:anchorId="617FB002" wp14:editId="66D8D845">
            <wp:simplePos x="0" y="0"/>
            <wp:positionH relativeFrom="column">
              <wp:posOffset>4179166</wp:posOffset>
            </wp:positionH>
            <wp:positionV relativeFrom="paragraph">
              <wp:posOffset>54781</wp:posOffset>
            </wp:positionV>
            <wp:extent cx="2299710" cy="1646555"/>
            <wp:effectExtent l="0" t="0" r="5715" b="0"/>
            <wp:wrapNone/>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2918" cy="1648852"/>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656640" behindDoc="0" locked="0" layoutInCell="1" allowOverlap="1" wp14:anchorId="66429A12" wp14:editId="7CDEA98F">
                <wp:simplePos x="0" y="0"/>
                <wp:positionH relativeFrom="column">
                  <wp:posOffset>194945</wp:posOffset>
                </wp:positionH>
                <wp:positionV relativeFrom="paragraph">
                  <wp:posOffset>5715</wp:posOffset>
                </wp:positionV>
                <wp:extent cx="2347595" cy="1740535"/>
                <wp:effectExtent l="0" t="0" r="14605" b="12065"/>
                <wp:wrapNone/>
                <wp:docPr id="87" name="Retângulo 87"/>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FFA94AF" id="Retângulo 87" o:spid="_x0000_s1026" style="position:absolute;margin-left:15.35pt;margin-top:.45pt;width:184.85pt;height:137.05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" filled="f" strokecolor="#c0504d" strokeweight="1.5pt">
                <v:stroke joinstyle="round"/>
              </v:rect>
            </w:pict>
          </mc:Fallback>
        </mc:AlternateContent>
      </w:r>
      <w:r>
        <w:rPr>
          <w:rFonts w:ascii="Arial"/>
          <w:noProof/>
          <w:sz w:val="20"/>
        </w:rPr>
        <w:drawing>
          <wp:anchor distT="0" distB="0" distL="114300" distR="114300" simplePos="0" relativeHeight="252660736" behindDoc="0" locked="0" layoutInCell="1" allowOverlap="1" wp14:anchorId="25E4976A" wp14:editId="051BCFA2">
            <wp:simplePos x="0" y="0"/>
            <wp:positionH relativeFrom="margin">
              <wp:posOffset>236220</wp:posOffset>
            </wp:positionH>
            <wp:positionV relativeFrom="paragraph">
              <wp:posOffset>55245</wp:posOffset>
            </wp:positionV>
            <wp:extent cx="2261870" cy="1645285"/>
            <wp:effectExtent l="0" t="0" r="5080" b="0"/>
            <wp:wrapNone/>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1870" cy="1645285"/>
                    </a:xfrm>
                    <a:prstGeom prst="rect">
                      <a:avLst/>
                    </a:prstGeom>
                    <a:noFill/>
                  </pic:spPr>
                </pic:pic>
              </a:graphicData>
            </a:graphic>
            <wp14:sizeRelH relativeFrom="margin">
              <wp14:pctWidth>0</wp14:pctWidth>
            </wp14:sizeRelH>
            <wp14:sizeRelV relativeFrom="margin">
              <wp14:pctHeight>0</wp14:pctHeight>
            </wp14:sizeRelV>
          </wp:anchor>
        </w:drawing>
      </w:r>
    </w:p>
    <w:p w14:paraId="5DFBF315" w14:textId="77777777" w:rsidR="00B64646" w:rsidRDefault="00B64646">
      <w:pPr>
        <w:pStyle w:val="Corpodetexto"/>
        <w:rPr>
          <w:rFonts w:ascii="Arial"/>
          <w:sz w:val="20"/>
        </w:rPr>
      </w:pPr>
    </w:p>
    <w:p w14:paraId="69ADDF04" w14:textId="77777777" w:rsidR="00B64646" w:rsidRDefault="00B64646">
      <w:pPr>
        <w:pStyle w:val="Corpodetexto"/>
        <w:rPr>
          <w:rFonts w:ascii="Arial"/>
          <w:sz w:val="20"/>
        </w:rPr>
      </w:pPr>
    </w:p>
    <w:p w14:paraId="26CC4611" w14:textId="77777777" w:rsidR="00B64646" w:rsidRDefault="00B64646">
      <w:pPr>
        <w:pStyle w:val="Corpodetexto"/>
        <w:rPr>
          <w:rFonts w:ascii="Arial"/>
          <w:sz w:val="20"/>
        </w:rPr>
      </w:pPr>
    </w:p>
    <w:p w14:paraId="34CCBDD0" w14:textId="77777777" w:rsidR="00B64646" w:rsidRDefault="00B64646">
      <w:pPr>
        <w:pStyle w:val="Corpodetexto"/>
        <w:rPr>
          <w:rFonts w:ascii="Arial"/>
          <w:sz w:val="20"/>
        </w:rPr>
      </w:pPr>
    </w:p>
    <w:p w14:paraId="20CB667B" w14:textId="77777777" w:rsidR="00B64646" w:rsidRDefault="00B64646">
      <w:pPr>
        <w:pStyle w:val="Corpodetexto"/>
        <w:rPr>
          <w:rFonts w:ascii="Arial"/>
          <w:sz w:val="20"/>
        </w:rPr>
      </w:pPr>
    </w:p>
    <w:p w14:paraId="1CDED37C" w14:textId="77777777" w:rsidR="00B64646" w:rsidRDefault="00B64646">
      <w:pPr>
        <w:pStyle w:val="Corpodetexto"/>
        <w:rPr>
          <w:rFonts w:ascii="Arial"/>
          <w:sz w:val="20"/>
        </w:rPr>
      </w:pPr>
    </w:p>
    <w:p w14:paraId="371BF47F" w14:textId="77777777" w:rsidR="00B64646" w:rsidRDefault="00B64646">
      <w:pPr>
        <w:pStyle w:val="Corpodetexto"/>
        <w:rPr>
          <w:rFonts w:ascii="Arial"/>
          <w:sz w:val="20"/>
        </w:rPr>
      </w:pPr>
    </w:p>
    <w:p w14:paraId="21A8E302" w14:textId="77777777" w:rsidR="00B64646" w:rsidRDefault="00B64646">
      <w:pPr>
        <w:pStyle w:val="Corpodetexto"/>
        <w:rPr>
          <w:rFonts w:ascii="Arial"/>
          <w:sz w:val="20"/>
        </w:rPr>
      </w:pPr>
    </w:p>
    <w:p w14:paraId="59B39865" w14:textId="77777777" w:rsidR="00B64646" w:rsidRDefault="00B64646">
      <w:pPr>
        <w:pStyle w:val="Corpodetexto"/>
        <w:rPr>
          <w:rFonts w:ascii="Arial"/>
          <w:sz w:val="20"/>
        </w:rPr>
      </w:pPr>
    </w:p>
    <w:p w14:paraId="0980B07C" w14:textId="77777777" w:rsidR="00B64646" w:rsidRDefault="00B64646">
      <w:pPr>
        <w:pStyle w:val="Corpodetexto"/>
        <w:rPr>
          <w:rFonts w:ascii="Arial"/>
          <w:sz w:val="20"/>
        </w:rPr>
      </w:pPr>
    </w:p>
    <w:p w14:paraId="65167C98" w14:textId="77777777" w:rsidR="00B64646" w:rsidRDefault="00B64646">
      <w:pPr>
        <w:pStyle w:val="Corpodetexto"/>
        <w:rPr>
          <w:rFonts w:ascii="Arial"/>
          <w:sz w:val="20"/>
        </w:rPr>
      </w:pPr>
    </w:p>
    <w:p w14:paraId="4291CB24" w14:textId="5D775434" w:rsidR="00B64646" w:rsidRDefault="00B64646">
      <w:pPr>
        <w:pStyle w:val="Corpodetexto"/>
        <w:rPr>
          <w:rFonts w:ascii="Arial"/>
          <w:sz w:val="20"/>
        </w:rPr>
      </w:pPr>
      <w:r w:rsidRPr="000A1DA1">
        <w:rPr>
          <w:b/>
          <w:noProof/>
          <w:sz w:val="21"/>
        </w:rPr>
        <mc:AlternateContent>
          <mc:Choice Requires="wps">
            <w:drawing>
              <wp:anchor distT="0" distB="0" distL="114300" distR="114300" simplePos="0" relativeHeight="252659712" behindDoc="0" locked="0" layoutInCell="1" allowOverlap="1" wp14:anchorId="16428D17" wp14:editId="6ED119D4">
                <wp:simplePos x="0" y="0"/>
                <wp:positionH relativeFrom="column">
                  <wp:posOffset>4144307</wp:posOffset>
                </wp:positionH>
                <wp:positionV relativeFrom="paragraph">
                  <wp:posOffset>83848</wp:posOffset>
                </wp:positionV>
                <wp:extent cx="2363969" cy="580030"/>
                <wp:effectExtent l="0" t="0" r="17780" b="10795"/>
                <wp:wrapNone/>
                <wp:docPr id="150" name="Caixa de Texto 150"/>
                <wp:cNvGraphicFramePr/>
                <a:graphic xmlns:a="http://schemas.openxmlformats.org/drawingml/2006/main">
                  <a:graphicData uri="http://schemas.microsoft.com/office/word/2010/wordprocessingShape">
                    <wps:wsp>
                      <wps:cNvSpPr txBox="1"/>
                      <wps:spPr>
                        <a:xfrm>
                          <a:off x="0" y="0"/>
                          <a:ext cx="2363969" cy="580030"/>
                        </a:xfrm>
                        <a:prstGeom prst="rect">
                          <a:avLst/>
                        </a:prstGeom>
                        <a:solidFill>
                          <a:sysClr val="window" lastClr="FFFFFF"/>
                        </a:solidFill>
                        <a:ln w="19050" cap="flat" cmpd="sng" algn="ctr">
                          <a:solidFill>
                            <a:srgbClr val="C0504D"/>
                          </a:solidFill>
                          <a:prstDash val="solid"/>
                        </a:ln>
                        <a:effectLst/>
                      </wps:spPr>
                      <wps:txbx>
                        <w:txbxContent>
                          <w:p w14:paraId="585D77D9" w14:textId="77777777" w:rsidR="00B64646" w:rsidRPr="007E1E47" w:rsidRDefault="00B64646" w:rsidP="00B64646">
                            <w:pPr>
                              <w:rPr>
                                <w:rFonts w:cstheme="minorHAnsi"/>
                                <w:sz w:val="16"/>
                                <w:szCs w:val="16"/>
                              </w:rPr>
                            </w:pPr>
                            <w:r w:rsidRPr="0066372E">
                              <w:rPr>
                                <w:rFonts w:cstheme="minorHAnsi"/>
                                <w:sz w:val="16"/>
                                <w:szCs w:val="16"/>
                              </w:rPr>
                              <w:t xml:space="preserve">A Unidade Móvel da Rede Hemo marcou presença na 15ª edição do Balanço Geral Nos Bairros.  Durante o evento, 54 pessoas compareceram à unidade móvel para ajudar a abastecer os estoques de sangue do estado.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8D17" id="Caixa de Texto 150" o:spid="_x0000_s1079" type="#_x0000_t202" style="position:absolute;margin-left:326.3pt;margin-top:6.6pt;width:186.15pt;height:45.6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" fillcolor="window" strokecolor="#c0504d" strokeweight="1.5pt">
                <v:textbox>
                  <w:txbxContent>
                    <w:p w14:paraId="585D77D9" w14:textId="77777777" w:rsidR="00B64646" w:rsidRPr="007E1E47" w:rsidRDefault="00B64646" w:rsidP="00B64646">
                      <w:pPr>
                        <w:rPr>
                          <w:rFonts w:cstheme="minorHAnsi"/>
                          <w:sz w:val="16"/>
                          <w:szCs w:val="16"/>
                        </w:rPr>
                      </w:pPr>
                      <w:r w:rsidRPr="0066372E">
                        <w:rPr>
                          <w:rFonts w:cstheme="minorHAnsi"/>
                          <w:sz w:val="16"/>
                          <w:szCs w:val="16"/>
                        </w:rPr>
                        <w:t xml:space="preserve">A Unidade Móvel da Rede Hemo marcou presença na 15ª edição do Balanço Geral Nos Bairros.  Durante o evento, 54 pessoas compareceram à unidade móvel para ajudar a abastecer os estoques de sangue do estado. </w:t>
                      </w:r>
                    </w:p>
                  </w:txbxContent>
                </v:textbox>
              </v:shape>
            </w:pict>
          </mc:Fallback>
        </mc:AlternateContent>
      </w:r>
      <w:r w:rsidRPr="000A1DA1">
        <w:rPr>
          <w:b/>
          <w:noProof/>
          <w:sz w:val="21"/>
        </w:rPr>
        <mc:AlternateContent>
          <mc:Choice Requires="wps">
            <w:drawing>
              <wp:anchor distT="0" distB="0" distL="114300" distR="114300" simplePos="0" relativeHeight="252658688" behindDoc="0" locked="0" layoutInCell="1" allowOverlap="1" wp14:anchorId="7764C548" wp14:editId="0777A6CE">
                <wp:simplePos x="0" y="0"/>
                <wp:positionH relativeFrom="column">
                  <wp:posOffset>193154</wp:posOffset>
                </wp:positionH>
                <wp:positionV relativeFrom="paragraph">
                  <wp:posOffset>83848</wp:posOffset>
                </wp:positionV>
                <wp:extent cx="2354580" cy="566383"/>
                <wp:effectExtent l="0" t="0" r="26670" b="24765"/>
                <wp:wrapNone/>
                <wp:docPr id="149" name="Caixa de Texto 149"/>
                <wp:cNvGraphicFramePr/>
                <a:graphic xmlns:a="http://schemas.openxmlformats.org/drawingml/2006/main">
                  <a:graphicData uri="http://schemas.microsoft.com/office/word/2010/wordprocessingShape">
                    <wps:wsp>
                      <wps:cNvSpPr txBox="1"/>
                      <wps:spPr>
                        <a:xfrm>
                          <a:off x="0" y="0"/>
                          <a:ext cx="2354580" cy="566383"/>
                        </a:xfrm>
                        <a:prstGeom prst="rect">
                          <a:avLst/>
                        </a:prstGeom>
                        <a:solidFill>
                          <a:sysClr val="window" lastClr="FFFFFF"/>
                        </a:solidFill>
                        <a:ln w="19050" cap="flat" cmpd="sng" algn="ctr">
                          <a:solidFill>
                            <a:srgbClr val="C0504D"/>
                          </a:solidFill>
                          <a:prstDash val="solid"/>
                        </a:ln>
                        <a:effectLst/>
                      </wps:spPr>
                      <wps:txbx>
                        <w:txbxContent>
                          <w:p w14:paraId="06E34868" w14:textId="77777777" w:rsidR="00B64646" w:rsidRPr="0066372E" w:rsidRDefault="00B64646" w:rsidP="00B64646">
                            <w:pPr>
                              <w:rPr>
                                <w:sz w:val="16"/>
                                <w:szCs w:val="16"/>
                              </w:rPr>
                            </w:pPr>
                            <w:r w:rsidRPr="0066372E">
                              <w:rPr>
                                <w:sz w:val="16"/>
                                <w:szCs w:val="16"/>
                              </w:rPr>
                              <w:t>Durante a final da 1ª fase do Goianão 2024 entre as equipes do Iporá e do Vila Nova, a Rede Hemo passou com a faixa do projeto ‘Doe Sangue e Marque um Gol Pela Vida’</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C548" id="Caixa de Texto 149" o:spid="_x0000_s1080" type="#_x0000_t202" style="position:absolute;margin-left:15.2pt;margin-top:6.6pt;width:185.4pt;height:44.6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" fillcolor="window" strokecolor="#c0504d" strokeweight="1.5pt">
                <v:textbox>
                  <w:txbxContent>
                    <w:p w14:paraId="06E34868" w14:textId="77777777" w:rsidR="00B64646" w:rsidRPr="0066372E" w:rsidRDefault="00B64646" w:rsidP="00B64646">
                      <w:pPr>
                        <w:rPr>
                          <w:sz w:val="16"/>
                          <w:szCs w:val="16"/>
                        </w:rPr>
                      </w:pPr>
                      <w:r w:rsidRPr="0066372E">
                        <w:rPr>
                          <w:sz w:val="16"/>
                          <w:szCs w:val="16"/>
                        </w:rPr>
                        <w:t>Durante a final da 1ª fase do Goianão 2024 entre as equipes do Iporá e do Vila Nova, a Rede Hemo passou com a faixa do projeto ‘Doe Sangue e Marque um Gol Pela Vida’</w:t>
                      </w:r>
                      <w:r>
                        <w:rPr>
                          <w:sz w:val="16"/>
                          <w:szCs w:val="16"/>
                        </w:rPr>
                        <w:t>.</w:t>
                      </w:r>
                    </w:p>
                  </w:txbxContent>
                </v:textbox>
              </v:shape>
            </w:pict>
          </mc:Fallback>
        </mc:AlternateContent>
      </w:r>
    </w:p>
    <w:p w14:paraId="007BE7A5" w14:textId="77777777" w:rsidR="00B64646" w:rsidRDefault="00B64646">
      <w:pPr>
        <w:pStyle w:val="Corpodetexto"/>
        <w:rPr>
          <w:rFonts w:ascii="Arial"/>
          <w:sz w:val="20"/>
        </w:rPr>
      </w:pPr>
    </w:p>
    <w:p w14:paraId="394F5733" w14:textId="77777777" w:rsidR="00B64646" w:rsidRDefault="00B64646">
      <w:pPr>
        <w:pStyle w:val="Corpodetexto"/>
        <w:rPr>
          <w:rFonts w:ascii="Arial"/>
          <w:sz w:val="20"/>
        </w:rPr>
      </w:pPr>
    </w:p>
    <w:p w14:paraId="78AB8293" w14:textId="77777777" w:rsidR="00B64646" w:rsidRDefault="00B64646">
      <w:pPr>
        <w:pStyle w:val="Corpodetexto"/>
        <w:rPr>
          <w:rFonts w:ascii="Arial"/>
          <w:sz w:val="20"/>
        </w:rPr>
      </w:pPr>
    </w:p>
    <w:p w14:paraId="02E44795" w14:textId="77777777" w:rsidR="00B64646" w:rsidRDefault="00B64646">
      <w:pPr>
        <w:pStyle w:val="Corpodetexto"/>
        <w:rPr>
          <w:rFonts w:ascii="Arial"/>
          <w:sz w:val="20"/>
        </w:rPr>
      </w:pPr>
    </w:p>
    <w:p w14:paraId="6DCE15AA" w14:textId="5261320A" w:rsidR="00B64646" w:rsidRDefault="00B64646">
      <w:pPr>
        <w:pStyle w:val="Corpodetexto"/>
        <w:rPr>
          <w:rFonts w:ascii="Arial"/>
          <w:sz w:val="20"/>
        </w:rPr>
      </w:pPr>
    </w:p>
    <w:p w14:paraId="75C98A10" w14:textId="4FC27F3F" w:rsidR="00380297" w:rsidRDefault="00380297">
      <w:pPr>
        <w:pStyle w:val="Corpodetexto"/>
        <w:rPr>
          <w:rFonts w:ascii="Arial"/>
          <w:sz w:val="20"/>
        </w:rPr>
      </w:pPr>
    </w:p>
    <w:p w14:paraId="73988267" w14:textId="3CCFA68C" w:rsidR="00380297" w:rsidRDefault="00380297">
      <w:pPr>
        <w:pStyle w:val="Corpodetexto"/>
        <w:rPr>
          <w:rFonts w:ascii="Arial"/>
          <w:sz w:val="20"/>
        </w:rPr>
      </w:pPr>
    </w:p>
    <w:p w14:paraId="05352FE4" w14:textId="647AE7F0" w:rsidR="00380297" w:rsidRDefault="00380297">
      <w:pPr>
        <w:pStyle w:val="Corpodetexto"/>
        <w:rPr>
          <w:rFonts w:ascii="Arial"/>
          <w:sz w:val="20"/>
        </w:rPr>
      </w:pPr>
    </w:p>
    <w:p w14:paraId="5A20BF2C" w14:textId="3552E4C9" w:rsidR="00380297" w:rsidRDefault="00380297">
      <w:pPr>
        <w:pStyle w:val="Corpodetexto"/>
        <w:rPr>
          <w:rFonts w:ascii="Arial"/>
          <w:sz w:val="20"/>
        </w:rPr>
      </w:pPr>
    </w:p>
    <w:p w14:paraId="481FB8C7" w14:textId="04008842" w:rsidR="00380297" w:rsidRDefault="00380297">
      <w:pPr>
        <w:pStyle w:val="Corpodetexto"/>
        <w:rPr>
          <w:rFonts w:ascii="Arial"/>
          <w:sz w:val="20"/>
        </w:rPr>
      </w:pPr>
    </w:p>
    <w:p w14:paraId="2377F6EA" w14:textId="77777777" w:rsidR="00380297" w:rsidRDefault="00380297">
      <w:pPr>
        <w:pStyle w:val="Corpodetexto"/>
        <w:rPr>
          <w:rFonts w:ascii="Arial"/>
          <w:sz w:val="20"/>
        </w:rPr>
      </w:pPr>
    </w:p>
    <w:p w14:paraId="34E6CB50" w14:textId="77777777" w:rsidR="00B64646" w:rsidRDefault="00B64646">
      <w:pPr>
        <w:pStyle w:val="Corpodetexto"/>
        <w:rPr>
          <w:rFonts w:ascii="Arial"/>
          <w:sz w:val="20"/>
        </w:rPr>
      </w:pPr>
    </w:p>
    <w:p w14:paraId="00DD60D5" w14:textId="77777777" w:rsidR="00B64646" w:rsidRDefault="00B64646">
      <w:pPr>
        <w:pStyle w:val="Corpodetexto"/>
        <w:rPr>
          <w:rFonts w:ascii="Arial"/>
          <w:sz w:val="20"/>
        </w:rPr>
      </w:pPr>
    </w:p>
    <w:p w14:paraId="57DAC57B" w14:textId="25C73727" w:rsidR="00B64646" w:rsidRDefault="00B64646">
      <w:pPr>
        <w:pStyle w:val="Corpodetexto"/>
        <w:rPr>
          <w:rFonts w:ascii="Arial"/>
          <w:sz w:val="20"/>
        </w:rPr>
      </w:pPr>
      <w:r>
        <w:rPr>
          <w:b/>
          <w:noProof/>
          <w:sz w:val="21"/>
        </w:rPr>
        <mc:AlternateContent>
          <mc:Choice Requires="wps">
            <w:drawing>
              <wp:anchor distT="0" distB="0" distL="114300" distR="114300" simplePos="0" relativeHeight="252663808" behindDoc="0" locked="0" layoutInCell="1" allowOverlap="1" wp14:anchorId="0D3A6515" wp14:editId="21C67214">
                <wp:simplePos x="0" y="0"/>
                <wp:positionH relativeFrom="column">
                  <wp:posOffset>156845</wp:posOffset>
                </wp:positionH>
                <wp:positionV relativeFrom="paragraph">
                  <wp:posOffset>9525</wp:posOffset>
                </wp:positionV>
                <wp:extent cx="2347595" cy="1740535"/>
                <wp:effectExtent l="0" t="0" r="14605" b="12065"/>
                <wp:wrapNone/>
                <wp:docPr id="84" name="Retângulo 84"/>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B14FF88" id="Retângulo 84" o:spid="_x0000_s1026" style="position:absolute;margin-left:12.35pt;margin-top:.75pt;width:184.85pt;height:137.05pt;z-index:25266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" filled="f" strokecolor="#c0504d" strokeweight="1.5pt">
                <v:stroke joinstyle="round"/>
              </v:rect>
            </w:pict>
          </mc:Fallback>
        </mc:AlternateContent>
      </w:r>
      <w:r>
        <w:rPr>
          <w:b/>
          <w:noProof/>
          <w:sz w:val="21"/>
        </w:rPr>
        <mc:AlternateContent>
          <mc:Choice Requires="wps">
            <w:drawing>
              <wp:anchor distT="0" distB="0" distL="114300" distR="114300" simplePos="0" relativeHeight="252664832" behindDoc="0" locked="0" layoutInCell="1" allowOverlap="1" wp14:anchorId="2295D4F3" wp14:editId="76B1E5B6">
                <wp:simplePos x="0" y="0"/>
                <wp:positionH relativeFrom="column">
                  <wp:posOffset>4176395</wp:posOffset>
                </wp:positionH>
                <wp:positionV relativeFrom="paragraph">
                  <wp:posOffset>9525</wp:posOffset>
                </wp:positionV>
                <wp:extent cx="2347595" cy="1740535"/>
                <wp:effectExtent l="0" t="0" r="14605" b="12065"/>
                <wp:wrapNone/>
                <wp:docPr id="83" name="Retângulo 83"/>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C4A8AF1" id="Retângulo 83" o:spid="_x0000_s1026" style="position:absolute;margin-left:328.85pt;margin-top:.75pt;width:184.85pt;height:137.05pt;z-index:25266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" filled="f" strokecolor="#c0504d" strokeweight="1.5pt">
                <v:stroke joinstyle="round"/>
              </v:rect>
            </w:pict>
          </mc:Fallback>
        </mc:AlternateContent>
      </w:r>
      <w:r>
        <w:rPr>
          <w:rFonts w:ascii="Arial"/>
          <w:noProof/>
          <w:sz w:val="20"/>
        </w:rPr>
        <w:drawing>
          <wp:anchor distT="0" distB="0" distL="114300" distR="114300" simplePos="0" relativeHeight="252667904" behindDoc="0" locked="0" layoutInCell="1" allowOverlap="1" wp14:anchorId="5E83B562" wp14:editId="3E46C9CD">
            <wp:simplePos x="0" y="0"/>
            <wp:positionH relativeFrom="margin">
              <wp:posOffset>188595</wp:posOffset>
            </wp:positionH>
            <wp:positionV relativeFrom="paragraph">
              <wp:posOffset>46990</wp:posOffset>
            </wp:positionV>
            <wp:extent cx="2279015" cy="1668145"/>
            <wp:effectExtent l="0" t="0" r="6985" b="8255"/>
            <wp:wrapNone/>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9015" cy="16681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noProof/>
          <w:sz w:val="20"/>
        </w:rPr>
        <w:drawing>
          <wp:anchor distT="0" distB="0" distL="114300" distR="114300" simplePos="0" relativeHeight="252668928" behindDoc="0" locked="0" layoutInCell="1" allowOverlap="1" wp14:anchorId="0B7834F2" wp14:editId="2B786A81">
            <wp:simplePos x="0" y="0"/>
            <wp:positionH relativeFrom="column">
              <wp:posOffset>4220314</wp:posOffset>
            </wp:positionH>
            <wp:positionV relativeFrom="paragraph">
              <wp:posOffset>58467</wp:posOffset>
            </wp:positionV>
            <wp:extent cx="2268855" cy="1656256"/>
            <wp:effectExtent l="0" t="0" r="0" b="1270"/>
            <wp:wrapNone/>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8855" cy="1656256"/>
                    </a:xfrm>
                    <a:prstGeom prst="rect">
                      <a:avLst/>
                    </a:prstGeom>
                    <a:noFill/>
                  </pic:spPr>
                </pic:pic>
              </a:graphicData>
            </a:graphic>
            <wp14:sizeRelH relativeFrom="margin">
              <wp14:pctWidth>0</wp14:pctWidth>
            </wp14:sizeRelH>
            <wp14:sizeRelV relativeFrom="margin">
              <wp14:pctHeight>0</wp14:pctHeight>
            </wp14:sizeRelV>
          </wp:anchor>
        </w:drawing>
      </w:r>
    </w:p>
    <w:p w14:paraId="1460AFF9" w14:textId="52153359" w:rsidR="00B64646" w:rsidRDefault="00B64646">
      <w:pPr>
        <w:pStyle w:val="Corpodetexto"/>
        <w:rPr>
          <w:rFonts w:ascii="Arial"/>
          <w:sz w:val="20"/>
        </w:rPr>
      </w:pPr>
    </w:p>
    <w:p w14:paraId="02B9E5DF" w14:textId="77777777" w:rsidR="00B64646" w:rsidRDefault="00B64646">
      <w:pPr>
        <w:pStyle w:val="Corpodetexto"/>
        <w:rPr>
          <w:rFonts w:ascii="Arial"/>
          <w:sz w:val="20"/>
        </w:rPr>
      </w:pPr>
    </w:p>
    <w:p w14:paraId="0E0A1ABB" w14:textId="77777777" w:rsidR="00B64646" w:rsidRDefault="00B64646">
      <w:pPr>
        <w:pStyle w:val="Corpodetexto"/>
        <w:rPr>
          <w:rFonts w:ascii="Arial"/>
          <w:sz w:val="20"/>
        </w:rPr>
      </w:pPr>
    </w:p>
    <w:p w14:paraId="63D7598E" w14:textId="77777777" w:rsidR="00B64646" w:rsidRDefault="00B64646">
      <w:pPr>
        <w:pStyle w:val="Corpodetexto"/>
        <w:rPr>
          <w:rFonts w:ascii="Arial"/>
          <w:sz w:val="20"/>
        </w:rPr>
      </w:pPr>
    </w:p>
    <w:p w14:paraId="248E8C28" w14:textId="77777777" w:rsidR="00B64646" w:rsidRDefault="00B64646">
      <w:pPr>
        <w:pStyle w:val="Corpodetexto"/>
        <w:rPr>
          <w:rFonts w:ascii="Arial"/>
          <w:sz w:val="20"/>
        </w:rPr>
      </w:pPr>
    </w:p>
    <w:p w14:paraId="1E044376" w14:textId="77777777" w:rsidR="00B64646" w:rsidRDefault="00B64646">
      <w:pPr>
        <w:pStyle w:val="Corpodetexto"/>
        <w:rPr>
          <w:rFonts w:ascii="Arial"/>
          <w:sz w:val="20"/>
        </w:rPr>
      </w:pPr>
    </w:p>
    <w:p w14:paraId="2B039C34" w14:textId="77777777" w:rsidR="00B64646" w:rsidRDefault="00B64646">
      <w:pPr>
        <w:pStyle w:val="Corpodetexto"/>
        <w:rPr>
          <w:rFonts w:ascii="Arial"/>
          <w:sz w:val="20"/>
        </w:rPr>
      </w:pPr>
    </w:p>
    <w:p w14:paraId="53C02199" w14:textId="77777777" w:rsidR="00B64646" w:rsidRDefault="00B64646">
      <w:pPr>
        <w:pStyle w:val="Corpodetexto"/>
        <w:rPr>
          <w:rFonts w:ascii="Arial"/>
          <w:sz w:val="20"/>
        </w:rPr>
      </w:pPr>
    </w:p>
    <w:p w14:paraId="0332EE80" w14:textId="77777777" w:rsidR="00B64646" w:rsidRDefault="00B64646">
      <w:pPr>
        <w:pStyle w:val="Corpodetexto"/>
        <w:rPr>
          <w:rFonts w:ascii="Arial"/>
          <w:sz w:val="20"/>
        </w:rPr>
      </w:pPr>
    </w:p>
    <w:p w14:paraId="605B7DEF" w14:textId="77777777" w:rsidR="00B64646" w:rsidRDefault="00B64646">
      <w:pPr>
        <w:pStyle w:val="Corpodetexto"/>
        <w:rPr>
          <w:rFonts w:ascii="Arial"/>
          <w:sz w:val="20"/>
        </w:rPr>
      </w:pPr>
    </w:p>
    <w:p w14:paraId="2B003480" w14:textId="77777777" w:rsidR="00B64646" w:rsidRDefault="00B64646">
      <w:pPr>
        <w:pStyle w:val="Corpodetexto"/>
        <w:rPr>
          <w:rFonts w:ascii="Arial"/>
          <w:sz w:val="20"/>
        </w:rPr>
      </w:pPr>
    </w:p>
    <w:p w14:paraId="6ACA6AAD" w14:textId="669B9973" w:rsidR="00B64646" w:rsidRDefault="00B64646">
      <w:pPr>
        <w:pStyle w:val="Corpodetexto"/>
        <w:rPr>
          <w:rFonts w:ascii="Arial"/>
          <w:sz w:val="20"/>
        </w:rPr>
      </w:pPr>
      <w:r w:rsidRPr="000A1DA1">
        <w:rPr>
          <w:b/>
          <w:noProof/>
          <w:sz w:val="21"/>
        </w:rPr>
        <mc:AlternateContent>
          <mc:Choice Requires="wps">
            <w:drawing>
              <wp:anchor distT="0" distB="0" distL="114300" distR="114300" simplePos="0" relativeHeight="252666880" behindDoc="0" locked="0" layoutInCell="1" allowOverlap="1" wp14:anchorId="3D464188" wp14:editId="411B528B">
                <wp:simplePos x="0" y="0"/>
                <wp:positionH relativeFrom="column">
                  <wp:posOffset>4178300</wp:posOffset>
                </wp:positionH>
                <wp:positionV relativeFrom="paragraph">
                  <wp:posOffset>83469</wp:posOffset>
                </wp:positionV>
                <wp:extent cx="2336800" cy="580030"/>
                <wp:effectExtent l="0" t="0" r="25400" b="10795"/>
                <wp:wrapNone/>
                <wp:docPr id="93" name="Caixa de Texto 93"/>
                <wp:cNvGraphicFramePr/>
                <a:graphic xmlns:a="http://schemas.openxmlformats.org/drawingml/2006/main">
                  <a:graphicData uri="http://schemas.microsoft.com/office/word/2010/wordprocessingShape">
                    <wps:wsp>
                      <wps:cNvSpPr txBox="1"/>
                      <wps:spPr>
                        <a:xfrm>
                          <a:off x="0" y="0"/>
                          <a:ext cx="2336800" cy="580030"/>
                        </a:xfrm>
                        <a:prstGeom prst="rect">
                          <a:avLst/>
                        </a:prstGeom>
                        <a:solidFill>
                          <a:sysClr val="window" lastClr="FFFFFF"/>
                        </a:solidFill>
                        <a:ln w="19050" cap="flat" cmpd="sng" algn="ctr">
                          <a:solidFill>
                            <a:srgbClr val="C0504D"/>
                          </a:solidFill>
                          <a:prstDash val="solid"/>
                        </a:ln>
                        <a:effectLst/>
                      </wps:spPr>
                      <wps:txbx>
                        <w:txbxContent>
                          <w:p w14:paraId="67740C7F" w14:textId="77777777" w:rsidR="00B64646" w:rsidRPr="007E1E47" w:rsidRDefault="00B64646" w:rsidP="00B64646">
                            <w:pPr>
                              <w:rPr>
                                <w:rFonts w:cstheme="minorHAnsi"/>
                                <w:sz w:val="16"/>
                                <w:szCs w:val="16"/>
                              </w:rPr>
                            </w:pPr>
                            <w:r w:rsidRPr="0063700A">
                              <w:rPr>
                                <w:rFonts w:cstheme="minorHAnsi"/>
                                <w:sz w:val="16"/>
                                <w:szCs w:val="16"/>
                              </w:rPr>
                              <w:t>Rede Hemo participaram, no dia 28 de fevereiro, da ‘blitz ergonômica’, em celebração ao Dia Mundial de Combate às Lesões por Esforços Repetitivos (Ler) ou Distúrbios Osteomusculares Relacionados ao Trabalho (Dort).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4188" id="Caixa de Texto 93" o:spid="_x0000_s1081" type="#_x0000_t202" style="position:absolute;margin-left:329pt;margin-top:6.55pt;width:184pt;height:45.6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" fillcolor="window" strokecolor="#c0504d" strokeweight="1.5pt">
                <v:textbox>
                  <w:txbxContent>
                    <w:p w14:paraId="67740C7F" w14:textId="77777777" w:rsidR="00B64646" w:rsidRPr="007E1E47" w:rsidRDefault="00B64646" w:rsidP="00B64646">
                      <w:pPr>
                        <w:rPr>
                          <w:rFonts w:cstheme="minorHAnsi"/>
                          <w:sz w:val="16"/>
                          <w:szCs w:val="16"/>
                        </w:rPr>
                      </w:pPr>
                      <w:r w:rsidRPr="0063700A">
                        <w:rPr>
                          <w:rFonts w:cstheme="minorHAnsi"/>
                          <w:sz w:val="16"/>
                          <w:szCs w:val="16"/>
                        </w:rPr>
                        <w:t>Rede Hemo participaram, no dia 28 de fevereiro, da ‘blitz ergonômica’, em celebração ao Dia Mundial de Combate às Lesões por Esforços Repetitivos (Ler) ou Distúrbios Osteomusculares Relacionados ao Trabalho (Dort).</w:t>
                      </w:r>
                    </w:p>
                  </w:txbxContent>
                </v:textbox>
              </v:shape>
            </w:pict>
          </mc:Fallback>
        </mc:AlternateContent>
      </w:r>
      <w:r w:rsidRPr="000A1DA1">
        <w:rPr>
          <w:b/>
          <w:noProof/>
          <w:sz w:val="21"/>
        </w:rPr>
        <mc:AlternateContent>
          <mc:Choice Requires="wps">
            <w:drawing>
              <wp:anchor distT="0" distB="0" distL="114300" distR="114300" simplePos="0" relativeHeight="252665856" behindDoc="0" locked="0" layoutInCell="1" allowOverlap="1" wp14:anchorId="3C2E0478" wp14:editId="5910D0A8">
                <wp:simplePos x="0" y="0"/>
                <wp:positionH relativeFrom="column">
                  <wp:posOffset>159034</wp:posOffset>
                </wp:positionH>
                <wp:positionV relativeFrom="paragraph">
                  <wp:posOffset>83470</wp:posOffset>
                </wp:positionV>
                <wp:extent cx="2339340" cy="812042"/>
                <wp:effectExtent l="0" t="0" r="22860" b="26670"/>
                <wp:wrapNone/>
                <wp:docPr id="151" name="Caixa de Texto 151"/>
                <wp:cNvGraphicFramePr/>
                <a:graphic xmlns:a="http://schemas.openxmlformats.org/drawingml/2006/main">
                  <a:graphicData uri="http://schemas.microsoft.com/office/word/2010/wordprocessingShape">
                    <wps:wsp>
                      <wps:cNvSpPr txBox="1"/>
                      <wps:spPr>
                        <a:xfrm>
                          <a:off x="0" y="0"/>
                          <a:ext cx="2339340" cy="812042"/>
                        </a:xfrm>
                        <a:prstGeom prst="rect">
                          <a:avLst/>
                        </a:prstGeom>
                        <a:solidFill>
                          <a:sysClr val="window" lastClr="FFFFFF"/>
                        </a:solidFill>
                        <a:ln w="19050" cap="flat" cmpd="sng" algn="ctr">
                          <a:solidFill>
                            <a:srgbClr val="C0504D"/>
                          </a:solidFill>
                          <a:prstDash val="solid"/>
                        </a:ln>
                        <a:effectLst/>
                      </wps:spPr>
                      <wps:txbx>
                        <w:txbxContent>
                          <w:p w14:paraId="5BBC7226" w14:textId="77777777" w:rsidR="00B64646" w:rsidRDefault="00B64646" w:rsidP="00B64646">
                            <w:r w:rsidRPr="005471A8">
                              <w:rPr>
                                <w:rFonts w:cstheme="minorHAnsi"/>
                                <w:sz w:val="16"/>
                                <w:szCs w:val="16"/>
                              </w:rPr>
                              <w:t>O Hemocentro Coordenador, em Goiânia, celebrou o carnaval no dia 9 de fevereiro. Com músicas autorais, instrumentos e fantasias, com temas super importantes como biossegurança, SCIRAS e vigilância epidemiológica. As unidades do interior participaram online do Bloquinho da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E0478" id="Caixa de Texto 151" o:spid="_x0000_s1082" type="#_x0000_t202" style="position:absolute;margin-left:12.5pt;margin-top:6.55pt;width:184.2pt;height:63.9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" fillcolor="window" strokecolor="#c0504d" strokeweight="1.5pt">
                <v:textbox>
                  <w:txbxContent>
                    <w:p w14:paraId="5BBC7226" w14:textId="77777777" w:rsidR="00B64646" w:rsidRDefault="00B64646" w:rsidP="00B64646">
                      <w:r w:rsidRPr="005471A8">
                        <w:rPr>
                          <w:rFonts w:cstheme="minorHAnsi"/>
                          <w:sz w:val="16"/>
                          <w:szCs w:val="16"/>
                        </w:rPr>
                        <w:t>O Hemocentro Coordenador, em Goiânia, celebrou o carnaval no dia 9 de fevereiro. Com músicas autorais, instrumentos e fantasias, com temas super importantes como biossegurança, SCIRAS e vigilância epidemiológica. As unidades do interior participaram online do Bloquinho da Saúde.</w:t>
                      </w:r>
                    </w:p>
                  </w:txbxContent>
                </v:textbox>
              </v:shape>
            </w:pict>
          </mc:Fallback>
        </mc:AlternateContent>
      </w:r>
    </w:p>
    <w:p w14:paraId="1965D2F6" w14:textId="77777777" w:rsidR="00B64646" w:rsidRDefault="00B64646">
      <w:pPr>
        <w:pStyle w:val="Corpodetexto"/>
        <w:rPr>
          <w:rFonts w:ascii="Arial"/>
          <w:sz w:val="20"/>
        </w:rPr>
      </w:pPr>
    </w:p>
    <w:p w14:paraId="25E8BB58" w14:textId="77777777" w:rsidR="00B64646" w:rsidRDefault="00B64646">
      <w:pPr>
        <w:pStyle w:val="Corpodetexto"/>
        <w:rPr>
          <w:rFonts w:ascii="Arial"/>
          <w:sz w:val="20"/>
        </w:rPr>
      </w:pPr>
    </w:p>
    <w:p w14:paraId="6A67FE63" w14:textId="77777777" w:rsidR="00B64646" w:rsidRDefault="00B64646">
      <w:pPr>
        <w:pStyle w:val="Corpodetexto"/>
        <w:rPr>
          <w:rFonts w:ascii="Arial"/>
          <w:sz w:val="20"/>
        </w:rPr>
      </w:pPr>
    </w:p>
    <w:p w14:paraId="6973F70D" w14:textId="77777777" w:rsidR="00B64646" w:rsidRDefault="00B64646">
      <w:pPr>
        <w:pStyle w:val="Corpodetexto"/>
        <w:rPr>
          <w:rFonts w:ascii="Arial"/>
          <w:sz w:val="20"/>
        </w:rPr>
      </w:pPr>
    </w:p>
    <w:p w14:paraId="56B09446" w14:textId="77777777" w:rsidR="00B64646" w:rsidRDefault="00B64646">
      <w:pPr>
        <w:pStyle w:val="Corpodetexto"/>
        <w:rPr>
          <w:rFonts w:ascii="Arial"/>
          <w:sz w:val="20"/>
        </w:rPr>
      </w:pPr>
    </w:p>
    <w:p w14:paraId="4432EE6D" w14:textId="77777777" w:rsidR="00B64646" w:rsidRDefault="00B64646">
      <w:pPr>
        <w:pStyle w:val="Corpodetexto"/>
        <w:rPr>
          <w:rFonts w:ascii="Arial"/>
          <w:sz w:val="20"/>
        </w:rPr>
      </w:pPr>
    </w:p>
    <w:p w14:paraId="02DA3A8D" w14:textId="77777777" w:rsidR="00B64646" w:rsidRDefault="00B64646">
      <w:pPr>
        <w:pStyle w:val="Corpodetexto"/>
        <w:rPr>
          <w:rFonts w:ascii="Arial"/>
          <w:sz w:val="20"/>
        </w:rPr>
      </w:pPr>
    </w:p>
    <w:p w14:paraId="057DE7FC" w14:textId="77777777" w:rsidR="00B64646" w:rsidRDefault="00B64646">
      <w:pPr>
        <w:pStyle w:val="Corpodetexto"/>
        <w:rPr>
          <w:rFonts w:ascii="Arial"/>
          <w:sz w:val="20"/>
        </w:rPr>
      </w:pPr>
    </w:p>
    <w:p w14:paraId="174CC807" w14:textId="77777777" w:rsidR="00B64646" w:rsidRDefault="00B64646">
      <w:pPr>
        <w:pStyle w:val="Corpodetexto"/>
        <w:rPr>
          <w:rFonts w:ascii="Arial"/>
          <w:sz w:val="20"/>
        </w:rPr>
      </w:pPr>
    </w:p>
    <w:p w14:paraId="2B7AA521" w14:textId="77777777" w:rsidR="00B64646" w:rsidRDefault="00B64646">
      <w:pPr>
        <w:pStyle w:val="Corpodetexto"/>
        <w:rPr>
          <w:rFonts w:ascii="Arial"/>
          <w:sz w:val="20"/>
        </w:rPr>
      </w:pPr>
    </w:p>
    <w:p w14:paraId="5CE7F973" w14:textId="431B35A7" w:rsidR="00B64646" w:rsidRDefault="00B64646">
      <w:pPr>
        <w:pStyle w:val="Corpodetexto"/>
        <w:rPr>
          <w:rFonts w:ascii="Arial"/>
          <w:sz w:val="20"/>
        </w:rPr>
      </w:pPr>
      <w:r>
        <w:rPr>
          <w:b/>
          <w:noProof/>
          <w:sz w:val="21"/>
        </w:rPr>
        <mc:AlternateContent>
          <mc:Choice Requires="wps">
            <w:drawing>
              <wp:anchor distT="0" distB="0" distL="114300" distR="114300" simplePos="0" relativeHeight="252670976" behindDoc="0" locked="0" layoutInCell="1" allowOverlap="1" wp14:anchorId="578DBC3F" wp14:editId="667ECBA1">
                <wp:simplePos x="0" y="0"/>
                <wp:positionH relativeFrom="column">
                  <wp:posOffset>2189480</wp:posOffset>
                </wp:positionH>
                <wp:positionV relativeFrom="paragraph">
                  <wp:posOffset>6985</wp:posOffset>
                </wp:positionV>
                <wp:extent cx="2347595" cy="1740535"/>
                <wp:effectExtent l="0" t="0" r="14605" b="12065"/>
                <wp:wrapNone/>
                <wp:docPr id="152" name="Retângulo 152"/>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645ED4A" id="Retângulo 152" o:spid="_x0000_s1026" style="position:absolute;margin-left:172.4pt;margin-top:.55pt;width:184.85pt;height:137.05pt;z-index:25267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" filled="f" strokecolor="#c0504d" strokeweight="1.5pt">
                <v:stroke joinstyle="round"/>
              </v:rect>
            </w:pict>
          </mc:Fallback>
        </mc:AlternateContent>
      </w:r>
      <w:r w:rsidRPr="009A7A3E">
        <w:rPr>
          <w:b/>
          <w:noProof/>
          <w:sz w:val="21"/>
        </w:rPr>
        <mc:AlternateContent>
          <mc:Choice Requires="wps">
            <w:drawing>
              <wp:anchor distT="0" distB="0" distL="114300" distR="114300" simplePos="0" relativeHeight="252672000" behindDoc="0" locked="0" layoutInCell="1" allowOverlap="1" wp14:anchorId="684F23DC" wp14:editId="6222A773">
                <wp:simplePos x="0" y="0"/>
                <wp:positionH relativeFrom="column">
                  <wp:posOffset>2190115</wp:posOffset>
                </wp:positionH>
                <wp:positionV relativeFrom="paragraph">
                  <wp:posOffset>1842135</wp:posOffset>
                </wp:positionV>
                <wp:extent cx="2357120" cy="660400"/>
                <wp:effectExtent l="0" t="0" r="24130" b="25400"/>
                <wp:wrapNone/>
                <wp:docPr id="153" name="Caixa de Texto 153"/>
                <wp:cNvGraphicFramePr/>
                <a:graphic xmlns:a="http://schemas.openxmlformats.org/drawingml/2006/main">
                  <a:graphicData uri="http://schemas.microsoft.com/office/word/2010/wordprocessingShape">
                    <wps:wsp>
                      <wps:cNvSpPr txBox="1"/>
                      <wps:spPr>
                        <a:xfrm>
                          <a:off x="0" y="0"/>
                          <a:ext cx="2357120" cy="660400"/>
                        </a:xfrm>
                        <a:prstGeom prst="rect">
                          <a:avLst/>
                        </a:prstGeom>
                        <a:solidFill>
                          <a:sysClr val="window" lastClr="FFFFFF"/>
                        </a:solidFill>
                        <a:ln w="19050" cap="flat" cmpd="sng" algn="ctr">
                          <a:solidFill>
                            <a:srgbClr val="C0504D"/>
                          </a:solidFill>
                          <a:prstDash val="solid"/>
                        </a:ln>
                        <a:effectLst/>
                      </wps:spPr>
                      <wps:txbx>
                        <w:txbxContent>
                          <w:p w14:paraId="57583F22" w14:textId="77777777" w:rsidR="00B64646" w:rsidRPr="00D73142" w:rsidRDefault="00B64646" w:rsidP="00B64646">
                            <w:pPr>
                              <w:rPr>
                                <w:rFonts w:cstheme="minorHAnsi"/>
                                <w:sz w:val="16"/>
                                <w:szCs w:val="16"/>
                              </w:rPr>
                            </w:pPr>
                            <w:r w:rsidRPr="00D73142">
                              <w:rPr>
                                <w:rFonts w:cstheme="minorHAnsi"/>
                                <w:sz w:val="16"/>
                                <w:szCs w:val="16"/>
                              </w:rPr>
                              <w:t>H</w:t>
                            </w:r>
                            <w:r>
                              <w:rPr>
                                <w:rFonts w:cstheme="minorHAnsi"/>
                                <w:sz w:val="16"/>
                                <w:szCs w:val="16"/>
                              </w:rPr>
                              <w:t>emocentro Coordenador</w:t>
                            </w:r>
                            <w:r w:rsidRPr="00D73142">
                              <w:rPr>
                                <w:rFonts w:cstheme="minorHAnsi"/>
                                <w:sz w:val="16"/>
                                <w:szCs w:val="16"/>
                              </w:rPr>
                              <w:t xml:space="preserve"> realizou treinamento </w:t>
                            </w:r>
                            <w:r>
                              <w:rPr>
                                <w:rFonts w:cstheme="minorHAnsi"/>
                                <w:sz w:val="16"/>
                                <w:szCs w:val="16"/>
                              </w:rPr>
                              <w:t>promovido pelo Escritório da Qualidade para colaboradores da Rede Hemo, sobre Interações de Processos com oficina prática.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23DC" id="Caixa de Texto 153" o:spid="_x0000_s1083" type="#_x0000_t202" style="position:absolute;margin-left:172.45pt;margin-top:145.05pt;width:185.6pt;height:52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" fillcolor="window" strokecolor="#c0504d" strokeweight="1.5pt">
                <v:textbox>
                  <w:txbxContent>
                    <w:p w14:paraId="57583F22" w14:textId="77777777" w:rsidR="00B64646" w:rsidRPr="00D73142" w:rsidRDefault="00B64646" w:rsidP="00B64646">
                      <w:pPr>
                        <w:rPr>
                          <w:rFonts w:cstheme="minorHAnsi"/>
                          <w:sz w:val="16"/>
                          <w:szCs w:val="16"/>
                        </w:rPr>
                      </w:pPr>
                      <w:r w:rsidRPr="00D73142">
                        <w:rPr>
                          <w:rFonts w:cstheme="minorHAnsi"/>
                          <w:sz w:val="16"/>
                          <w:szCs w:val="16"/>
                        </w:rPr>
                        <w:t>H</w:t>
                      </w:r>
                      <w:r>
                        <w:rPr>
                          <w:rFonts w:cstheme="minorHAnsi"/>
                          <w:sz w:val="16"/>
                          <w:szCs w:val="16"/>
                        </w:rPr>
                        <w:t>emocentro Coordenador</w:t>
                      </w:r>
                      <w:r w:rsidRPr="00D73142">
                        <w:rPr>
                          <w:rFonts w:cstheme="minorHAnsi"/>
                          <w:sz w:val="16"/>
                          <w:szCs w:val="16"/>
                        </w:rPr>
                        <w:t xml:space="preserve"> realizou treinamento </w:t>
                      </w:r>
                      <w:r>
                        <w:rPr>
                          <w:rFonts w:cstheme="minorHAnsi"/>
                          <w:sz w:val="16"/>
                          <w:szCs w:val="16"/>
                        </w:rPr>
                        <w:t>promovido pelo Escritório da Qualidade para colaboradores da Rede Hemo, sobre Interações de Processos com oficina prática.</w:t>
                      </w:r>
                    </w:p>
                  </w:txbxContent>
                </v:textbox>
              </v:shape>
            </w:pict>
          </mc:Fallback>
        </mc:AlternateContent>
      </w:r>
      <w:r>
        <w:rPr>
          <w:rFonts w:ascii="Arial"/>
          <w:noProof/>
          <w:sz w:val="20"/>
        </w:rPr>
        <w:drawing>
          <wp:anchor distT="0" distB="0" distL="114300" distR="114300" simplePos="0" relativeHeight="252673024" behindDoc="0" locked="0" layoutInCell="1" allowOverlap="1" wp14:anchorId="3AE7CED2" wp14:editId="4E6A6146">
            <wp:simplePos x="0" y="0"/>
            <wp:positionH relativeFrom="margin">
              <wp:posOffset>2372654</wp:posOffset>
            </wp:positionH>
            <wp:positionV relativeFrom="paragraph">
              <wp:posOffset>41900</wp:posOffset>
            </wp:positionV>
            <wp:extent cx="1993265" cy="1673860"/>
            <wp:effectExtent l="0" t="0" r="6985" b="2540"/>
            <wp:wrapNone/>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m 138"/>
                    <pic:cNvPicPr/>
                  </pic:nvPicPr>
                  <pic:blipFill rotWithShape="1">
                    <a:blip r:embed="rId43" cstate="print">
                      <a:extLst>
                        <a:ext uri="{28A0092B-C50C-407E-A947-70E740481C1C}">
                          <a14:useLocalDpi xmlns:a14="http://schemas.microsoft.com/office/drawing/2010/main" val="0"/>
                        </a:ext>
                      </a:extLst>
                    </a:blip>
                    <a:srcRect l="4670" r="2702"/>
                    <a:stretch/>
                  </pic:blipFill>
                  <pic:spPr bwMode="auto">
                    <a:xfrm>
                      <a:off x="0" y="0"/>
                      <a:ext cx="1993265" cy="167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C680D" w14:textId="43F1D321" w:rsidR="00B64646" w:rsidRDefault="00B64646">
      <w:pPr>
        <w:pStyle w:val="Corpodetexto"/>
        <w:rPr>
          <w:rFonts w:ascii="Arial"/>
          <w:sz w:val="20"/>
        </w:rPr>
      </w:pPr>
    </w:p>
    <w:p w14:paraId="345975BD" w14:textId="4D691F20" w:rsidR="00B64646" w:rsidRDefault="00B64646">
      <w:pPr>
        <w:pStyle w:val="Corpodetexto"/>
        <w:rPr>
          <w:rFonts w:ascii="Arial"/>
          <w:sz w:val="20"/>
        </w:rPr>
      </w:pPr>
    </w:p>
    <w:p w14:paraId="03DF3456" w14:textId="24D3CC6C" w:rsidR="00B64646" w:rsidRDefault="00B64646">
      <w:pPr>
        <w:pStyle w:val="Corpodetexto"/>
        <w:rPr>
          <w:rFonts w:ascii="Arial"/>
          <w:sz w:val="20"/>
        </w:rPr>
      </w:pPr>
    </w:p>
    <w:p w14:paraId="5CC0D485" w14:textId="77777777" w:rsidR="00B64646" w:rsidRDefault="00B64646">
      <w:pPr>
        <w:pStyle w:val="Corpodetexto"/>
        <w:rPr>
          <w:rFonts w:ascii="Arial"/>
          <w:sz w:val="20"/>
        </w:rPr>
      </w:pPr>
    </w:p>
    <w:p w14:paraId="2F11B227" w14:textId="77777777" w:rsidR="00B64646" w:rsidRDefault="00B64646">
      <w:pPr>
        <w:pStyle w:val="Corpodetexto"/>
        <w:rPr>
          <w:rFonts w:ascii="Arial"/>
          <w:sz w:val="20"/>
        </w:rPr>
      </w:pPr>
    </w:p>
    <w:p w14:paraId="0A2B0F0F" w14:textId="77777777" w:rsidR="00B64646" w:rsidRDefault="00B64646">
      <w:pPr>
        <w:pStyle w:val="Corpodetexto"/>
        <w:rPr>
          <w:rFonts w:ascii="Arial"/>
          <w:sz w:val="20"/>
        </w:rPr>
      </w:pPr>
    </w:p>
    <w:p w14:paraId="1D975058" w14:textId="77777777" w:rsidR="00B64646" w:rsidRDefault="00B64646">
      <w:pPr>
        <w:pStyle w:val="Corpodetexto"/>
        <w:rPr>
          <w:rFonts w:ascii="Arial"/>
          <w:sz w:val="20"/>
        </w:rPr>
      </w:pPr>
    </w:p>
    <w:p w14:paraId="6CB93239" w14:textId="77777777" w:rsidR="00B64646" w:rsidRDefault="00B64646">
      <w:pPr>
        <w:pStyle w:val="Corpodetexto"/>
        <w:rPr>
          <w:rFonts w:ascii="Arial"/>
          <w:sz w:val="20"/>
        </w:rPr>
      </w:pPr>
    </w:p>
    <w:p w14:paraId="0684066B" w14:textId="77777777" w:rsidR="00B64646" w:rsidRDefault="00B64646">
      <w:pPr>
        <w:pStyle w:val="Corpodetexto"/>
        <w:rPr>
          <w:rFonts w:ascii="Arial"/>
          <w:sz w:val="20"/>
        </w:rPr>
      </w:pPr>
    </w:p>
    <w:p w14:paraId="471C1A6E" w14:textId="77777777" w:rsidR="00B64646" w:rsidRDefault="00B64646">
      <w:pPr>
        <w:pStyle w:val="Corpodetexto"/>
        <w:rPr>
          <w:rFonts w:ascii="Arial"/>
          <w:sz w:val="20"/>
        </w:rPr>
      </w:pPr>
    </w:p>
    <w:p w14:paraId="47948D96" w14:textId="77777777" w:rsidR="00B64646" w:rsidRDefault="00B64646">
      <w:pPr>
        <w:pStyle w:val="Corpodetexto"/>
        <w:rPr>
          <w:rFonts w:ascii="Arial"/>
          <w:sz w:val="20"/>
        </w:rPr>
      </w:pPr>
    </w:p>
    <w:p w14:paraId="49CF1448" w14:textId="77777777" w:rsidR="00B64646" w:rsidRDefault="00B64646">
      <w:pPr>
        <w:pStyle w:val="Corpodetexto"/>
        <w:rPr>
          <w:rFonts w:ascii="Arial"/>
          <w:sz w:val="20"/>
        </w:rPr>
      </w:pPr>
    </w:p>
    <w:p w14:paraId="363C1479" w14:textId="77777777" w:rsidR="00B64646" w:rsidRDefault="00B64646">
      <w:pPr>
        <w:pStyle w:val="Corpodetexto"/>
        <w:rPr>
          <w:rFonts w:ascii="Arial"/>
          <w:sz w:val="20"/>
        </w:rPr>
      </w:pPr>
    </w:p>
    <w:p w14:paraId="1C35B127" w14:textId="77777777" w:rsidR="00B64646" w:rsidRDefault="00B64646">
      <w:pPr>
        <w:pStyle w:val="Corpodetexto"/>
        <w:rPr>
          <w:rFonts w:ascii="Arial"/>
          <w:sz w:val="20"/>
        </w:rPr>
      </w:pPr>
    </w:p>
    <w:p w14:paraId="0C1073DB" w14:textId="77777777" w:rsidR="00B64646" w:rsidRDefault="00B64646">
      <w:pPr>
        <w:pStyle w:val="Corpodetexto"/>
        <w:rPr>
          <w:rFonts w:ascii="Arial"/>
          <w:sz w:val="20"/>
        </w:rPr>
      </w:pPr>
    </w:p>
    <w:p w14:paraId="51BE8E3C" w14:textId="2E67E29C" w:rsidR="007272D6" w:rsidRDefault="007272D6">
      <w:pPr>
        <w:pStyle w:val="Corpodetexto"/>
        <w:rPr>
          <w:rFonts w:ascii="Arial"/>
          <w:sz w:val="20"/>
        </w:rPr>
      </w:pPr>
    </w:p>
    <w:p w14:paraId="01DF3CDC" w14:textId="77777777" w:rsidR="00B64646" w:rsidRDefault="00B64646">
      <w:pPr>
        <w:pStyle w:val="Corpodetexto"/>
        <w:rPr>
          <w:rFonts w:ascii="Arial"/>
          <w:sz w:val="20"/>
        </w:rPr>
      </w:pPr>
    </w:p>
    <w:p w14:paraId="437E6E63" w14:textId="77777777" w:rsidR="00B64646" w:rsidRDefault="00B64646">
      <w:pPr>
        <w:pStyle w:val="Corpodetexto"/>
        <w:rPr>
          <w:rFonts w:ascii="Arial"/>
          <w:sz w:val="20"/>
        </w:rPr>
      </w:pPr>
    </w:p>
    <w:p w14:paraId="7863B95B" w14:textId="77777777" w:rsidR="00B64646" w:rsidRDefault="00B64646">
      <w:pPr>
        <w:pStyle w:val="Corpodetexto"/>
        <w:rPr>
          <w:rFonts w:ascii="Arial"/>
          <w:sz w:val="20"/>
        </w:rPr>
      </w:pPr>
    </w:p>
    <w:p w14:paraId="161C2567" w14:textId="77777777" w:rsidR="00B64646" w:rsidRDefault="00B64646">
      <w:pPr>
        <w:pStyle w:val="Corpodetexto"/>
        <w:rPr>
          <w:rFonts w:ascii="Arial"/>
          <w:sz w:val="20"/>
        </w:rPr>
      </w:pPr>
    </w:p>
    <w:p w14:paraId="5F0033D2" w14:textId="77777777" w:rsidR="00B64646" w:rsidRDefault="00B64646">
      <w:pPr>
        <w:pStyle w:val="Corpodetexto"/>
        <w:rPr>
          <w:rFonts w:ascii="Arial"/>
          <w:sz w:val="20"/>
        </w:rPr>
      </w:pPr>
    </w:p>
    <w:p w14:paraId="59A4E775" w14:textId="77777777" w:rsidR="00B64646" w:rsidRDefault="00B64646">
      <w:pPr>
        <w:pStyle w:val="Corpodetexto"/>
        <w:rPr>
          <w:rFonts w:ascii="Arial"/>
          <w:sz w:val="20"/>
        </w:rPr>
      </w:pPr>
    </w:p>
    <w:p w14:paraId="75BBEC36" w14:textId="77777777" w:rsidR="00B64646" w:rsidRDefault="00B64646">
      <w:pPr>
        <w:pStyle w:val="Corpodetexto"/>
        <w:rPr>
          <w:rFonts w:ascii="Arial"/>
          <w:sz w:val="20"/>
        </w:rPr>
      </w:pPr>
    </w:p>
    <w:p w14:paraId="1758BECE" w14:textId="77777777" w:rsidR="00211F2F" w:rsidRDefault="00211F2F">
      <w:pPr>
        <w:pStyle w:val="Corpodetexto"/>
        <w:rPr>
          <w:rFonts w:ascii="Arial"/>
          <w:sz w:val="20"/>
        </w:rPr>
      </w:pPr>
    </w:p>
    <w:p w14:paraId="0EA86E6D" w14:textId="77777777" w:rsidR="00211F2F" w:rsidRDefault="00211F2F">
      <w:pPr>
        <w:pStyle w:val="Corpodetexto"/>
        <w:rPr>
          <w:rFonts w:ascii="Arial"/>
          <w:sz w:val="20"/>
        </w:rPr>
      </w:pPr>
    </w:p>
    <w:p w14:paraId="3FEEF25A" w14:textId="65FF1AFC" w:rsidR="0025641B" w:rsidRDefault="0025641B">
      <w:pPr>
        <w:pStyle w:val="Corpodetexto"/>
        <w:rPr>
          <w:rFonts w:ascii="Arial"/>
          <w:sz w:val="20"/>
        </w:rPr>
      </w:pPr>
    </w:p>
    <w:p w14:paraId="07D90122" w14:textId="0A806F0E" w:rsidR="0025641B" w:rsidRDefault="0025641B">
      <w:pPr>
        <w:pStyle w:val="Corpodetexto"/>
        <w:rPr>
          <w:rFonts w:ascii="Arial"/>
          <w:sz w:val="20"/>
        </w:rPr>
      </w:pPr>
    </w:p>
    <w:p w14:paraId="31B36C66" w14:textId="793C991D" w:rsidR="0025641B" w:rsidRDefault="0025641B">
      <w:pPr>
        <w:pStyle w:val="Corpodetexto"/>
        <w:rPr>
          <w:rFonts w:ascii="Arial"/>
          <w:sz w:val="20"/>
        </w:rPr>
      </w:pPr>
    </w:p>
    <w:p w14:paraId="2E777240" w14:textId="1F5ECD4C" w:rsidR="0025641B" w:rsidRDefault="00033E1B">
      <w:pPr>
        <w:pStyle w:val="Corpodetexto"/>
        <w:rPr>
          <w:rFonts w:ascii="Arial"/>
          <w:sz w:val="20"/>
        </w:rPr>
      </w:pPr>
      <w:r w:rsidRPr="00570E5C">
        <w:rPr>
          <w:noProof/>
        </w:rPr>
        <w:drawing>
          <wp:anchor distT="0" distB="0" distL="114300" distR="114300" simplePos="0" relativeHeight="251859968" behindDoc="0" locked="0" layoutInCell="1" allowOverlap="1" wp14:anchorId="7FA7A7BC" wp14:editId="0C15ECB7">
            <wp:simplePos x="0" y="0"/>
            <wp:positionH relativeFrom="page">
              <wp:posOffset>4757435</wp:posOffset>
            </wp:positionH>
            <wp:positionV relativeFrom="paragraph">
              <wp:posOffset>18179</wp:posOffset>
            </wp:positionV>
            <wp:extent cx="1826260" cy="800100"/>
            <wp:effectExtent l="0" t="0" r="254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62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9808" behindDoc="0" locked="0" layoutInCell="1" allowOverlap="1" wp14:anchorId="2AA1EBF0" wp14:editId="250C53A7">
            <wp:simplePos x="0" y="0"/>
            <wp:positionH relativeFrom="margin">
              <wp:posOffset>735626</wp:posOffset>
            </wp:positionH>
            <wp:positionV relativeFrom="paragraph">
              <wp:posOffset>16362</wp:posOffset>
            </wp:positionV>
            <wp:extent cx="1076325" cy="649019"/>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64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2DF0D" w14:textId="6C3669C3" w:rsidR="00711A02" w:rsidRDefault="00033E1B" w:rsidP="00C4392C">
      <w:pPr>
        <w:pStyle w:val="Corpodetexto"/>
        <w:spacing w:before="4"/>
        <w:rPr>
          <w:rFonts w:ascii="Arial"/>
          <w:sz w:val="17"/>
        </w:rPr>
      </w:pPr>
      <w:r>
        <w:rPr>
          <w:noProof/>
        </w:rPr>
        <w:drawing>
          <wp:anchor distT="0" distB="0" distL="0" distR="0" simplePos="0" relativeHeight="252277760" behindDoc="0" locked="0" layoutInCell="0" allowOverlap="1" wp14:anchorId="7E8F5A2C" wp14:editId="76EDCDCE">
            <wp:simplePos x="0" y="0"/>
            <wp:positionH relativeFrom="column">
              <wp:posOffset>2740467</wp:posOffset>
            </wp:positionH>
            <wp:positionV relativeFrom="paragraph">
              <wp:posOffset>10795</wp:posOffset>
            </wp:positionV>
            <wp:extent cx="1380490" cy="495300"/>
            <wp:effectExtent l="0" t="0" r="0" b="0"/>
            <wp:wrapNone/>
            <wp:docPr id="4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46"/>
                    <a:stretch>
                      <a:fillRect/>
                    </a:stretch>
                  </pic:blipFill>
                  <pic:spPr bwMode="auto">
                    <a:xfrm>
                      <a:off x="0" y="0"/>
                      <a:ext cx="1380490" cy="495300"/>
                    </a:xfrm>
                    <a:prstGeom prst="rect">
                      <a:avLst/>
                    </a:prstGeom>
                  </pic:spPr>
                </pic:pic>
              </a:graphicData>
            </a:graphic>
          </wp:anchor>
        </w:drawing>
      </w:r>
    </w:p>
    <w:p w14:paraId="00FD8FAD" w14:textId="0D85EFD8" w:rsidR="00711A02" w:rsidRDefault="00711A02" w:rsidP="00C4392C">
      <w:pPr>
        <w:pStyle w:val="Corpodetexto"/>
        <w:spacing w:before="4"/>
        <w:rPr>
          <w:rFonts w:ascii="Arial"/>
          <w:sz w:val="17"/>
        </w:rPr>
      </w:pPr>
    </w:p>
    <w:p w14:paraId="197DC52B" w14:textId="109DA776" w:rsidR="00A17361" w:rsidRDefault="00A17361" w:rsidP="00C4392C">
      <w:pPr>
        <w:pStyle w:val="Corpodetexto"/>
        <w:spacing w:before="4"/>
        <w:rPr>
          <w:rFonts w:ascii="Arial"/>
          <w:sz w:val="17"/>
        </w:rPr>
      </w:pPr>
    </w:p>
    <w:p w14:paraId="25D29F4B" w14:textId="4D39498F" w:rsidR="00A17361" w:rsidRDefault="00A17361" w:rsidP="00C4392C">
      <w:pPr>
        <w:pStyle w:val="Corpodetexto"/>
        <w:spacing w:before="4"/>
        <w:rPr>
          <w:rFonts w:ascii="Arial"/>
          <w:sz w:val="17"/>
        </w:rPr>
      </w:pPr>
    </w:p>
    <w:p w14:paraId="567B4C81" w14:textId="52AEAE7A" w:rsidR="00A17361" w:rsidRDefault="00A17361" w:rsidP="00C4392C">
      <w:pPr>
        <w:pStyle w:val="Corpodetexto"/>
        <w:spacing w:before="4"/>
        <w:rPr>
          <w:rFonts w:ascii="Arial"/>
          <w:sz w:val="17"/>
        </w:rPr>
      </w:pPr>
    </w:p>
    <w:p w14:paraId="5E43D0D0" w14:textId="003C3303" w:rsidR="00A17361" w:rsidRDefault="00A17361" w:rsidP="00C4392C">
      <w:pPr>
        <w:pStyle w:val="Corpodetexto"/>
        <w:spacing w:before="4"/>
        <w:rPr>
          <w:rFonts w:ascii="Arial"/>
          <w:sz w:val="17"/>
        </w:rPr>
      </w:pPr>
    </w:p>
    <w:p w14:paraId="473EBB3C" w14:textId="1F725570" w:rsidR="00A17361" w:rsidRDefault="00A17361" w:rsidP="00C4392C">
      <w:pPr>
        <w:pStyle w:val="Corpodetexto"/>
        <w:spacing w:before="4"/>
        <w:rPr>
          <w:rFonts w:ascii="Arial"/>
          <w:sz w:val="17"/>
        </w:rPr>
      </w:pPr>
    </w:p>
    <w:p w14:paraId="7700395B" w14:textId="6948EC7B" w:rsidR="00A17361" w:rsidRDefault="00A17361" w:rsidP="00C4392C">
      <w:pPr>
        <w:pStyle w:val="Corpodetexto"/>
        <w:spacing w:before="4"/>
        <w:rPr>
          <w:rFonts w:ascii="Arial"/>
          <w:sz w:val="17"/>
        </w:rPr>
      </w:pPr>
    </w:p>
    <w:p w14:paraId="725F37BE" w14:textId="77777777" w:rsidR="00A17361" w:rsidRDefault="00A17361" w:rsidP="00C4392C">
      <w:pPr>
        <w:pStyle w:val="Corpodetexto"/>
        <w:spacing w:before="4"/>
        <w:rPr>
          <w:rFonts w:ascii="Arial"/>
          <w:sz w:val="17"/>
        </w:rPr>
      </w:pPr>
    </w:p>
    <w:p w14:paraId="43683C28" w14:textId="77777777" w:rsidR="00A17361" w:rsidRDefault="00A17361" w:rsidP="00C4392C">
      <w:pPr>
        <w:pStyle w:val="Corpodetexto"/>
        <w:spacing w:before="4"/>
        <w:rPr>
          <w:rFonts w:ascii="Arial"/>
          <w:sz w:val="17"/>
        </w:rPr>
      </w:pPr>
    </w:p>
    <w:p w14:paraId="29EAB77B" w14:textId="381C55B8" w:rsidR="00E55008" w:rsidRDefault="00E55008" w:rsidP="00C4392C">
      <w:pPr>
        <w:pStyle w:val="Corpodetexto"/>
        <w:spacing w:before="4"/>
        <w:rPr>
          <w:rFonts w:ascii="Arial"/>
          <w:sz w:val="17"/>
        </w:rPr>
      </w:pPr>
    </w:p>
    <w:p w14:paraId="50DE538A" w14:textId="305BDF68" w:rsidR="00E55008" w:rsidRDefault="00E55008" w:rsidP="00C4392C">
      <w:pPr>
        <w:pStyle w:val="Corpodetexto"/>
        <w:spacing w:before="4"/>
        <w:rPr>
          <w:rFonts w:ascii="Arial"/>
          <w:sz w:val="17"/>
        </w:rPr>
      </w:pPr>
    </w:p>
    <w:p w14:paraId="7F3D7841" w14:textId="375EBA6E" w:rsidR="00E55008" w:rsidRDefault="00E55008" w:rsidP="00C4392C">
      <w:pPr>
        <w:pStyle w:val="Corpodetexto"/>
        <w:spacing w:before="4"/>
        <w:rPr>
          <w:rFonts w:ascii="Arial"/>
          <w:sz w:val="17"/>
        </w:rPr>
      </w:pPr>
    </w:p>
    <w:p w14:paraId="23E7BE35" w14:textId="32114D76" w:rsidR="00E55008" w:rsidRDefault="00033E1B" w:rsidP="00C4392C">
      <w:pPr>
        <w:pStyle w:val="Corpodetexto"/>
        <w:spacing w:before="4"/>
        <w:rPr>
          <w:rFonts w:ascii="Arial"/>
          <w:sz w:val="17"/>
        </w:rPr>
      </w:pPr>
      <w:r>
        <w:rPr>
          <w:noProof/>
          <w:lang w:val="pt-BR" w:eastAsia="pt-BR"/>
        </w:rPr>
        <w:drawing>
          <wp:anchor distT="0" distB="0" distL="0" distR="0" simplePos="0" relativeHeight="251630592" behindDoc="0" locked="0" layoutInCell="1" allowOverlap="1" wp14:anchorId="5FDA1F22" wp14:editId="66BCE25F">
            <wp:simplePos x="0" y="0"/>
            <wp:positionH relativeFrom="page">
              <wp:posOffset>3285490</wp:posOffset>
            </wp:positionH>
            <wp:positionV relativeFrom="paragraph">
              <wp:posOffset>174625</wp:posOffset>
            </wp:positionV>
            <wp:extent cx="639445" cy="45402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47" cstate="print"/>
                    <a:stretch>
                      <a:fillRect/>
                    </a:stretch>
                  </pic:blipFill>
                  <pic:spPr>
                    <a:xfrm>
                      <a:off x="0" y="0"/>
                      <a:ext cx="639445" cy="454025"/>
                    </a:xfrm>
                    <a:prstGeom prst="rect">
                      <a:avLst/>
                    </a:prstGeom>
                  </pic:spPr>
                </pic:pic>
              </a:graphicData>
            </a:graphic>
          </wp:anchor>
        </w:drawing>
      </w:r>
    </w:p>
    <w:p w14:paraId="10D52496" w14:textId="76AE2A5F" w:rsidR="00E55008" w:rsidRDefault="00E55008" w:rsidP="00C4392C">
      <w:pPr>
        <w:pStyle w:val="Corpodetexto"/>
        <w:spacing w:before="4"/>
        <w:rPr>
          <w:rFonts w:ascii="Arial"/>
          <w:sz w:val="17"/>
        </w:rPr>
      </w:pPr>
    </w:p>
    <w:p w14:paraId="77482D16" w14:textId="4142D25E" w:rsidR="00A17361" w:rsidRDefault="00A17361" w:rsidP="00C4392C">
      <w:pPr>
        <w:pStyle w:val="Corpodetexto"/>
        <w:spacing w:before="4"/>
        <w:rPr>
          <w:rFonts w:ascii="Arial"/>
          <w:sz w:val="17"/>
        </w:rPr>
      </w:pPr>
    </w:p>
    <w:p w14:paraId="5F997BFF" w14:textId="0E5343F0" w:rsidR="00A17361" w:rsidRDefault="00A17361" w:rsidP="00C4392C">
      <w:pPr>
        <w:pStyle w:val="Corpodetexto"/>
        <w:spacing w:before="4"/>
        <w:rPr>
          <w:rFonts w:ascii="Arial"/>
          <w:sz w:val="17"/>
        </w:rPr>
      </w:pPr>
    </w:p>
    <w:p w14:paraId="35DDD72C" w14:textId="07D97B4F" w:rsidR="00A17361" w:rsidRDefault="00A21E5A" w:rsidP="00C4392C">
      <w:pPr>
        <w:pStyle w:val="Corpodetexto"/>
        <w:spacing w:before="4"/>
        <w:rPr>
          <w:rFonts w:ascii="Arial"/>
          <w:sz w:val="17"/>
        </w:rPr>
      </w:pPr>
      <w:r>
        <w:rPr>
          <w:noProof/>
          <w:lang w:val="pt-BR" w:eastAsia="pt-BR"/>
        </w:rPr>
        <mc:AlternateContent>
          <mc:Choice Requires="wps">
            <w:drawing>
              <wp:anchor distT="0" distB="0" distL="0" distR="0" simplePos="0" relativeHeight="251668480" behindDoc="1" locked="0" layoutInCell="1" allowOverlap="1" wp14:anchorId="0BC36FC3" wp14:editId="33CB0C50">
                <wp:simplePos x="0" y="0"/>
                <wp:positionH relativeFrom="page">
                  <wp:posOffset>657225</wp:posOffset>
                </wp:positionH>
                <wp:positionV relativeFrom="paragraph">
                  <wp:posOffset>182245</wp:posOffset>
                </wp:positionV>
                <wp:extent cx="6250940" cy="1885950"/>
                <wp:effectExtent l="0" t="0" r="16510"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885950"/>
                        </a:xfrm>
                        <a:prstGeom prst="rect">
                          <a:avLst/>
                        </a:prstGeom>
                        <a:noFill/>
                        <a:ln w="9525">
                          <a:solidFill>
                            <a:srgbClr val="D5DC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51B6DB" w14:textId="09AD97A0"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DD17D0B" w14:textId="186CD37D"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p>
                          <w:p w14:paraId="21FA24A6" w14:textId="77777777" w:rsidR="00AD1A93" w:rsidRDefault="00AD1A93">
                            <w:pPr>
                              <w:tabs>
                                <w:tab w:val="left" w:pos="5237"/>
                                <w:tab w:val="left" w:pos="5803"/>
                                <w:tab w:val="left" w:pos="6668"/>
                              </w:tabs>
                              <w:spacing w:before="75" w:line="355" w:lineRule="auto"/>
                              <w:ind w:left="2231" w:right="2235"/>
                              <w:jc w:val="center"/>
                              <w:rPr>
                                <w:rFonts w:ascii="Carlito" w:hAnsi="Carlito"/>
                                <w:sz w:val="20"/>
                              </w:rPr>
                            </w:pPr>
                          </w:p>
                          <w:p w14:paraId="5BE0DD07" w14:textId="77777777" w:rsidR="00AD1A93" w:rsidRDefault="00AD1A93">
                            <w:pPr>
                              <w:pStyle w:val="Corpodetexto"/>
                              <w:rPr>
                                <w:rFonts w:ascii="Carlito"/>
                                <w:sz w:val="20"/>
                              </w:rPr>
                            </w:pPr>
                          </w:p>
                          <w:p w14:paraId="2800CC93" w14:textId="77777777" w:rsidR="003E70C8" w:rsidRPr="007F6124" w:rsidRDefault="003E70C8" w:rsidP="003E70C8">
                            <w:pPr>
                              <w:jc w:val="center"/>
                              <w:rPr>
                                <w:rFonts w:ascii="Carlito" w:hAnsi="Carlito"/>
                                <w:sz w:val="20"/>
                              </w:rPr>
                            </w:pPr>
                            <w:r w:rsidRPr="007F6124">
                              <w:rPr>
                                <w:rFonts w:ascii="Carlito" w:hAnsi="Carlito"/>
                                <w:sz w:val="20"/>
                              </w:rPr>
                              <w:t xml:space="preserve">Zanyr da Paixão Chaud e Sá Abreu </w:t>
                            </w:r>
                          </w:p>
                          <w:p w14:paraId="0B2D5B51" w14:textId="77777777" w:rsidR="00AD1A93" w:rsidRDefault="00AD1A93">
                            <w:pPr>
                              <w:spacing w:before="121"/>
                              <w:ind w:left="2231" w:right="2234"/>
                              <w:jc w:val="center"/>
                              <w:rPr>
                                <w:rFonts w:ascii="Carlito" w:hAnsi="Carlito"/>
                                <w:sz w:val="20"/>
                              </w:rPr>
                            </w:pPr>
                            <w:r>
                              <w:rPr>
                                <w:rFonts w:ascii="Carlito" w:hAnsi="Carlito"/>
                                <w:sz w:val="20"/>
                              </w:rPr>
                              <w:t>Presidente do Conselho de Administração do Idtech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6FC3" id="Text Box 2" o:spid="_x0000_s1084" type="#_x0000_t202" style="position:absolute;margin-left:51.75pt;margin-top:14.35pt;width:492.2pt;height:14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" filled="f" strokecolor="#d5dce4">
                <v:textbox inset="0,0,0,0">
                  <w:txbxContent>
                    <w:p w14:paraId="6A51B6DB" w14:textId="09AD97A0"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DD17D0B" w14:textId="186CD37D"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p>
                    <w:p w14:paraId="21FA24A6" w14:textId="77777777" w:rsidR="00AD1A93" w:rsidRDefault="00AD1A93">
                      <w:pPr>
                        <w:tabs>
                          <w:tab w:val="left" w:pos="5237"/>
                          <w:tab w:val="left" w:pos="5803"/>
                          <w:tab w:val="left" w:pos="6668"/>
                        </w:tabs>
                        <w:spacing w:before="75" w:line="355" w:lineRule="auto"/>
                        <w:ind w:left="2231" w:right="2235"/>
                        <w:jc w:val="center"/>
                        <w:rPr>
                          <w:rFonts w:ascii="Carlito" w:hAnsi="Carlito"/>
                          <w:sz w:val="20"/>
                        </w:rPr>
                      </w:pPr>
                    </w:p>
                    <w:p w14:paraId="5BE0DD07" w14:textId="77777777" w:rsidR="00AD1A93" w:rsidRDefault="00AD1A93">
                      <w:pPr>
                        <w:pStyle w:val="Corpodetexto"/>
                        <w:rPr>
                          <w:rFonts w:ascii="Carlito"/>
                          <w:sz w:val="20"/>
                        </w:rPr>
                      </w:pPr>
                    </w:p>
                    <w:p w14:paraId="2800CC93" w14:textId="77777777" w:rsidR="003E70C8" w:rsidRPr="007F6124" w:rsidRDefault="003E70C8" w:rsidP="003E70C8">
                      <w:pPr>
                        <w:jc w:val="center"/>
                        <w:rPr>
                          <w:rFonts w:ascii="Carlito" w:hAnsi="Carlito"/>
                          <w:sz w:val="20"/>
                        </w:rPr>
                      </w:pPr>
                      <w:r w:rsidRPr="007F6124">
                        <w:rPr>
                          <w:rFonts w:ascii="Carlito" w:hAnsi="Carlito"/>
                          <w:sz w:val="20"/>
                        </w:rPr>
                        <w:t xml:space="preserve">Zanyr da Paixão Chaud e Sá Abreu </w:t>
                      </w:r>
                    </w:p>
                    <w:p w14:paraId="0B2D5B51" w14:textId="77777777" w:rsidR="00AD1A93" w:rsidRDefault="00AD1A93">
                      <w:pPr>
                        <w:spacing w:before="121"/>
                        <w:ind w:left="2231" w:right="2234"/>
                        <w:jc w:val="center"/>
                        <w:rPr>
                          <w:rFonts w:ascii="Carlito" w:hAnsi="Carlito"/>
                          <w:sz w:val="20"/>
                        </w:rPr>
                      </w:pPr>
                      <w:r>
                        <w:rPr>
                          <w:rFonts w:ascii="Carlito" w:hAnsi="Carlito"/>
                          <w:sz w:val="20"/>
                        </w:rPr>
                        <w:t>Presidente do Conselho de Administração do Idtech</w:t>
                      </w:r>
                    </w:p>
                  </w:txbxContent>
                </v:textbox>
                <w10:wrap type="topAndBottom" anchorx="page"/>
              </v:shape>
            </w:pict>
          </mc:Fallback>
        </mc:AlternateContent>
      </w:r>
    </w:p>
    <w:p w14:paraId="50863CD0" w14:textId="2419AB9D" w:rsidR="00EE3175" w:rsidRPr="00C4392C" w:rsidRDefault="00EE3175" w:rsidP="00C4392C">
      <w:pPr>
        <w:pStyle w:val="Corpodetexto"/>
        <w:spacing w:before="4"/>
        <w:rPr>
          <w:rFonts w:ascii="Arial"/>
          <w:sz w:val="17"/>
        </w:rPr>
      </w:pPr>
    </w:p>
    <w:sectPr w:rsidR="00EE3175" w:rsidRPr="00C4392C">
      <w:headerReference w:type="default" r:id="rId48"/>
      <w:footerReference w:type="default" r:id="rId49"/>
      <w:pgSz w:w="11910" w:h="16840"/>
      <w:pgMar w:top="1280" w:right="420" w:bottom="760" w:left="620" w:header="400"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AFBFF" w14:textId="77777777" w:rsidR="00AD1A93" w:rsidRDefault="00AD1A93">
      <w:r>
        <w:separator/>
      </w:r>
    </w:p>
  </w:endnote>
  <w:endnote w:type="continuationSeparator" w:id="0">
    <w:p w14:paraId="496A5403" w14:textId="77777777" w:rsidR="00AD1A93" w:rsidRDefault="00A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
    <w:altName w:val="Calibri"/>
    <w:charset w:val="00"/>
    <w:family w:val="auto"/>
    <w:pitch w:val="variable"/>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16BF" w14:textId="71152F14" w:rsidR="00AD1A93" w:rsidRDefault="00AD1A93">
    <w:pPr>
      <w:pStyle w:val="Corpodetexto"/>
      <w:spacing w:line="14" w:lineRule="auto"/>
      <w:rPr>
        <w:sz w:val="20"/>
      </w:rPr>
    </w:pPr>
    <w:r>
      <w:rPr>
        <w:noProof/>
        <w:lang w:val="pt-BR" w:eastAsia="pt-BR"/>
      </w:rPr>
      <mc:AlternateContent>
        <mc:Choice Requires="wps">
          <w:drawing>
            <wp:anchor distT="0" distB="0" distL="114300" distR="114300" simplePos="0" relativeHeight="251659264" behindDoc="0" locked="0" layoutInCell="1" allowOverlap="1" wp14:anchorId="49C6E4A1" wp14:editId="1F18FF9D">
              <wp:simplePos x="0" y="0"/>
              <wp:positionH relativeFrom="margin">
                <wp:align>center</wp:align>
              </wp:positionH>
              <wp:positionV relativeFrom="margin">
                <wp:posOffset>9502775</wp:posOffset>
              </wp:positionV>
              <wp:extent cx="4143375" cy="2857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D7C" w14:textId="77777777" w:rsidR="00160792" w:rsidRPr="00410EA7" w:rsidRDefault="00160792" w:rsidP="00160792">
                          <w:pPr>
                            <w:pStyle w:val="Rodap"/>
                            <w:ind w:left="-993"/>
                            <w:jc w:val="center"/>
                            <w:rPr>
                              <w:b/>
                              <w:sz w:val="16"/>
                              <w:szCs w:val="16"/>
                            </w:rPr>
                          </w:pPr>
                          <w:bookmarkStart w:id="0" w:name="_Hlk88582886"/>
                          <w:bookmarkStart w:id="1"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0"/>
                          <w:r>
                            <w:rPr>
                              <w:sz w:val="16"/>
                              <w:szCs w:val="16"/>
                            </w:rPr>
                            <w:t>5</w:t>
                          </w:r>
                        </w:p>
                        <w:bookmarkEnd w:id="1"/>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E4A1" id="_x0000_t202" coordsize="21600,21600" o:spt="202" path="m,l,21600r21600,l21600,xe">
              <v:stroke joinstyle="miter"/>
              <v:path gradientshapeok="t" o:connecttype="rect"/>
            </v:shapetype>
            <v:shape id="Text Box 1" o:spid="_x0000_s1085" type="#_x0000_t202" style="position:absolute;margin-left:0;margin-top:748.25pt;width:326.25pt;height: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" filled="f" stroked="f">
              <v:textbox inset="0,0,0,0">
                <w:txbxContent>
                  <w:p w14:paraId="05FA4D7C" w14:textId="77777777" w:rsidR="00160792" w:rsidRPr="00410EA7" w:rsidRDefault="00160792" w:rsidP="00160792">
                    <w:pPr>
                      <w:pStyle w:val="Rodap"/>
                      <w:ind w:left="-993"/>
                      <w:jc w:val="center"/>
                      <w:rPr>
                        <w:b/>
                        <w:sz w:val="16"/>
                        <w:szCs w:val="16"/>
                      </w:rPr>
                    </w:pPr>
                    <w:bookmarkStart w:id="2" w:name="_Hlk88582886"/>
                    <w:bookmarkStart w:id="3"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2"/>
                    <w:r>
                      <w:rPr>
                        <w:sz w:val="16"/>
                        <w:szCs w:val="16"/>
                      </w:rPr>
                      <w:t>5</w:t>
                    </w:r>
                  </w:p>
                  <w:bookmarkEnd w:id="3"/>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CA83D" w14:textId="77777777" w:rsidR="00AD1A93" w:rsidRDefault="00AD1A93">
      <w:r>
        <w:separator/>
      </w:r>
    </w:p>
  </w:footnote>
  <w:footnote w:type="continuationSeparator" w:id="0">
    <w:p w14:paraId="59CF6407" w14:textId="77777777" w:rsidR="00AD1A93" w:rsidRDefault="00AD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DF95" w14:textId="63D35563" w:rsidR="00AD1A93" w:rsidRDefault="00AD1A93">
    <w:pPr>
      <w:pStyle w:val="Cabealho"/>
    </w:pPr>
    <w:r>
      <w:rPr>
        <w:noProof/>
      </w:rPr>
      <w:drawing>
        <wp:anchor distT="0" distB="0" distL="114300" distR="114300" simplePos="0" relativeHeight="251663360" behindDoc="0" locked="0" layoutInCell="1" allowOverlap="1" wp14:anchorId="3D7F9500" wp14:editId="69AFD402">
          <wp:simplePos x="0" y="0"/>
          <wp:positionH relativeFrom="margin">
            <wp:align>right</wp:align>
          </wp:positionH>
          <wp:positionV relativeFrom="paragraph">
            <wp:posOffset>-514350</wp:posOffset>
          </wp:positionV>
          <wp:extent cx="2388221" cy="6667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388221"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B7384BF" wp14:editId="787D4C9E">
          <wp:simplePos x="0" y="0"/>
          <wp:positionH relativeFrom="column">
            <wp:posOffset>-212725</wp:posOffset>
          </wp:positionH>
          <wp:positionV relativeFrom="paragraph">
            <wp:posOffset>-381000</wp:posOffset>
          </wp:positionV>
          <wp:extent cx="1781175" cy="472557"/>
          <wp:effectExtent l="0" t="0" r="0" b="381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1781175" cy="472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77B9" w14:textId="4ED1AD50" w:rsidR="00AD1A93" w:rsidRDefault="00AD1A93">
    <w:pPr>
      <w:pStyle w:val="Corpodetexto"/>
      <w:spacing w:line="14" w:lineRule="auto"/>
      <w:rPr>
        <w:sz w:val="20"/>
      </w:rPr>
    </w:pPr>
    <w:r>
      <w:rPr>
        <w:noProof/>
      </w:rPr>
      <w:drawing>
        <wp:anchor distT="0" distB="0" distL="114300" distR="114300" simplePos="0" relativeHeight="251667456" behindDoc="0" locked="0" layoutInCell="1" allowOverlap="1" wp14:anchorId="5CF2BDD6" wp14:editId="1A7A519D">
          <wp:simplePos x="0" y="0"/>
          <wp:positionH relativeFrom="page">
            <wp:align>right</wp:align>
          </wp:positionH>
          <wp:positionV relativeFrom="paragraph">
            <wp:posOffset>-257810</wp:posOffset>
          </wp:positionV>
          <wp:extent cx="3138805" cy="876300"/>
          <wp:effectExtent l="0" t="0" r="4445"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28CE90" wp14:editId="6C000131">
          <wp:simplePos x="0" y="0"/>
          <wp:positionH relativeFrom="column">
            <wp:posOffset>-279400</wp:posOffset>
          </wp:positionH>
          <wp:positionV relativeFrom="paragraph">
            <wp:posOffset>-215900</wp:posOffset>
          </wp:positionV>
          <wp:extent cx="2908056" cy="771525"/>
          <wp:effectExtent l="0" t="0" r="6985"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B0DDC"/>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1"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2"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 w15:restartNumberingAfterBreak="0">
    <w:nsid w:val="22A36FA3"/>
    <w:multiLevelType w:val="hybridMultilevel"/>
    <w:tmpl w:val="94806800"/>
    <w:lvl w:ilvl="0" w:tplc="5012318E">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4" w15:restartNumberingAfterBreak="0">
    <w:nsid w:val="40216D4E"/>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5"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6" w15:restartNumberingAfterBreak="0">
    <w:nsid w:val="669228FD"/>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7" w15:restartNumberingAfterBreak="0">
    <w:nsid w:val="6F9B4EF6"/>
    <w:multiLevelType w:val="hybridMultilevel"/>
    <w:tmpl w:val="B17688E0"/>
    <w:lvl w:ilvl="0" w:tplc="FC841DDA">
      <w:start w:val="1"/>
      <w:numFmt w:val="decimal"/>
      <w:lvlText w:val="%1."/>
      <w:lvlJc w:val="left"/>
      <w:pPr>
        <w:ind w:left="546" w:hanging="360"/>
      </w:pPr>
      <w:rPr>
        <w:rFonts w:ascii="Arial Narrow" w:eastAsia="Times New Roman" w:hAnsi="Arial Narrow" w:cs="Calibri" w:hint="default"/>
        <w:color w:val="000000" w:themeColor="text1"/>
        <w:sz w:val="18"/>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num w:numId="1">
    <w:abstractNumId w:val="4"/>
  </w:num>
  <w:num w:numId="2">
    <w:abstractNumId w:val="7"/>
  </w:num>
  <w:num w:numId="3">
    <w:abstractNumId w:val="6"/>
  </w:num>
  <w:num w:numId="4">
    <w:abstractNumId w:val="1"/>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416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75"/>
    <w:rsid w:val="00000F3B"/>
    <w:rsid w:val="00001787"/>
    <w:rsid w:val="00005590"/>
    <w:rsid w:val="0000645B"/>
    <w:rsid w:val="000107F4"/>
    <w:rsid w:val="00011DBD"/>
    <w:rsid w:val="00012F36"/>
    <w:rsid w:val="000135D9"/>
    <w:rsid w:val="00014447"/>
    <w:rsid w:val="00015D56"/>
    <w:rsid w:val="00015D7F"/>
    <w:rsid w:val="00016949"/>
    <w:rsid w:val="00017F24"/>
    <w:rsid w:val="000246FD"/>
    <w:rsid w:val="0002547D"/>
    <w:rsid w:val="00025D4F"/>
    <w:rsid w:val="000271A9"/>
    <w:rsid w:val="00027DA4"/>
    <w:rsid w:val="00030D5E"/>
    <w:rsid w:val="00033E1B"/>
    <w:rsid w:val="0003491A"/>
    <w:rsid w:val="00035012"/>
    <w:rsid w:val="000369F6"/>
    <w:rsid w:val="000372DE"/>
    <w:rsid w:val="00037517"/>
    <w:rsid w:val="00037761"/>
    <w:rsid w:val="000412FD"/>
    <w:rsid w:val="00041A20"/>
    <w:rsid w:val="000432F5"/>
    <w:rsid w:val="000441A7"/>
    <w:rsid w:val="000535D4"/>
    <w:rsid w:val="00054204"/>
    <w:rsid w:val="00061092"/>
    <w:rsid w:val="00061C89"/>
    <w:rsid w:val="00063721"/>
    <w:rsid w:val="000640ED"/>
    <w:rsid w:val="00065EC9"/>
    <w:rsid w:val="0007198A"/>
    <w:rsid w:val="00072122"/>
    <w:rsid w:val="0007235F"/>
    <w:rsid w:val="0007306F"/>
    <w:rsid w:val="00073949"/>
    <w:rsid w:val="00073FB7"/>
    <w:rsid w:val="00075AEA"/>
    <w:rsid w:val="00075BEC"/>
    <w:rsid w:val="0007644A"/>
    <w:rsid w:val="0008090B"/>
    <w:rsid w:val="000809F3"/>
    <w:rsid w:val="00080A96"/>
    <w:rsid w:val="00086BF2"/>
    <w:rsid w:val="0008771B"/>
    <w:rsid w:val="0009069A"/>
    <w:rsid w:val="00092353"/>
    <w:rsid w:val="00092FF9"/>
    <w:rsid w:val="000957F2"/>
    <w:rsid w:val="00095AE8"/>
    <w:rsid w:val="00095F78"/>
    <w:rsid w:val="0009748F"/>
    <w:rsid w:val="000979CB"/>
    <w:rsid w:val="00097E16"/>
    <w:rsid w:val="000A1DA1"/>
    <w:rsid w:val="000A1EF6"/>
    <w:rsid w:val="000A23D0"/>
    <w:rsid w:val="000A2B0D"/>
    <w:rsid w:val="000A5072"/>
    <w:rsid w:val="000A5F56"/>
    <w:rsid w:val="000A74F3"/>
    <w:rsid w:val="000A75D1"/>
    <w:rsid w:val="000B02F7"/>
    <w:rsid w:val="000B21AD"/>
    <w:rsid w:val="000B31E9"/>
    <w:rsid w:val="000B4D05"/>
    <w:rsid w:val="000B68D0"/>
    <w:rsid w:val="000B6AC0"/>
    <w:rsid w:val="000C212D"/>
    <w:rsid w:val="000C257B"/>
    <w:rsid w:val="000C39F4"/>
    <w:rsid w:val="000C3C83"/>
    <w:rsid w:val="000C4095"/>
    <w:rsid w:val="000C7215"/>
    <w:rsid w:val="000C73AB"/>
    <w:rsid w:val="000D5CD6"/>
    <w:rsid w:val="000E0D36"/>
    <w:rsid w:val="000E2521"/>
    <w:rsid w:val="000E35D8"/>
    <w:rsid w:val="000E3D42"/>
    <w:rsid w:val="000E4EFC"/>
    <w:rsid w:val="000E5543"/>
    <w:rsid w:val="000F0EFD"/>
    <w:rsid w:val="000F113C"/>
    <w:rsid w:val="000F20BC"/>
    <w:rsid w:val="000F2CC2"/>
    <w:rsid w:val="000F4D1D"/>
    <w:rsid w:val="00101B90"/>
    <w:rsid w:val="00103523"/>
    <w:rsid w:val="00104F6B"/>
    <w:rsid w:val="00104FC8"/>
    <w:rsid w:val="0010564E"/>
    <w:rsid w:val="00110FC0"/>
    <w:rsid w:val="00112FAC"/>
    <w:rsid w:val="0011467A"/>
    <w:rsid w:val="00120033"/>
    <w:rsid w:val="00120608"/>
    <w:rsid w:val="00121D7E"/>
    <w:rsid w:val="001225C6"/>
    <w:rsid w:val="00122AEC"/>
    <w:rsid w:val="00123336"/>
    <w:rsid w:val="0012390B"/>
    <w:rsid w:val="001329CB"/>
    <w:rsid w:val="00132A52"/>
    <w:rsid w:val="0013423E"/>
    <w:rsid w:val="00135D9A"/>
    <w:rsid w:val="00136868"/>
    <w:rsid w:val="00141185"/>
    <w:rsid w:val="001427CD"/>
    <w:rsid w:val="001451B7"/>
    <w:rsid w:val="00145ADC"/>
    <w:rsid w:val="00147A34"/>
    <w:rsid w:val="001508F6"/>
    <w:rsid w:val="00152F60"/>
    <w:rsid w:val="00153304"/>
    <w:rsid w:val="00160792"/>
    <w:rsid w:val="00160B17"/>
    <w:rsid w:val="00161176"/>
    <w:rsid w:val="001617C8"/>
    <w:rsid w:val="001623B8"/>
    <w:rsid w:val="001623E1"/>
    <w:rsid w:val="001627B0"/>
    <w:rsid w:val="00163C12"/>
    <w:rsid w:val="001644B7"/>
    <w:rsid w:val="00167EE4"/>
    <w:rsid w:val="00170894"/>
    <w:rsid w:val="00171C06"/>
    <w:rsid w:val="00176DEE"/>
    <w:rsid w:val="00177D86"/>
    <w:rsid w:val="00182E49"/>
    <w:rsid w:val="001843BA"/>
    <w:rsid w:val="00191B21"/>
    <w:rsid w:val="00191BAA"/>
    <w:rsid w:val="00192186"/>
    <w:rsid w:val="00193013"/>
    <w:rsid w:val="00194919"/>
    <w:rsid w:val="00196672"/>
    <w:rsid w:val="001966E1"/>
    <w:rsid w:val="001969DC"/>
    <w:rsid w:val="00196C3E"/>
    <w:rsid w:val="00197187"/>
    <w:rsid w:val="001A053F"/>
    <w:rsid w:val="001A21D6"/>
    <w:rsid w:val="001A32CA"/>
    <w:rsid w:val="001A36C1"/>
    <w:rsid w:val="001A4B19"/>
    <w:rsid w:val="001A63A9"/>
    <w:rsid w:val="001A6D0B"/>
    <w:rsid w:val="001B0243"/>
    <w:rsid w:val="001B0FD5"/>
    <w:rsid w:val="001B1CD8"/>
    <w:rsid w:val="001B2E4A"/>
    <w:rsid w:val="001B3D8A"/>
    <w:rsid w:val="001B6D0D"/>
    <w:rsid w:val="001B7872"/>
    <w:rsid w:val="001C1B67"/>
    <w:rsid w:val="001C1BDE"/>
    <w:rsid w:val="001C4F18"/>
    <w:rsid w:val="001C600A"/>
    <w:rsid w:val="001C62EE"/>
    <w:rsid w:val="001C76F6"/>
    <w:rsid w:val="001C7A0E"/>
    <w:rsid w:val="001D1071"/>
    <w:rsid w:val="001D66B4"/>
    <w:rsid w:val="001E00E4"/>
    <w:rsid w:val="001E134F"/>
    <w:rsid w:val="001E13C0"/>
    <w:rsid w:val="001E2351"/>
    <w:rsid w:val="001E2935"/>
    <w:rsid w:val="001E2F88"/>
    <w:rsid w:val="001E3E27"/>
    <w:rsid w:val="001E4D0F"/>
    <w:rsid w:val="001E4FB9"/>
    <w:rsid w:val="001F3ABB"/>
    <w:rsid w:val="001F458A"/>
    <w:rsid w:val="001F63B7"/>
    <w:rsid w:val="00201C7D"/>
    <w:rsid w:val="0020278E"/>
    <w:rsid w:val="00204D77"/>
    <w:rsid w:val="00205CE5"/>
    <w:rsid w:val="00206383"/>
    <w:rsid w:val="00207D0F"/>
    <w:rsid w:val="00207D12"/>
    <w:rsid w:val="00210A76"/>
    <w:rsid w:val="00211F2F"/>
    <w:rsid w:val="002126CD"/>
    <w:rsid w:val="00212F2C"/>
    <w:rsid w:val="00214D50"/>
    <w:rsid w:val="002169A3"/>
    <w:rsid w:val="00220A0C"/>
    <w:rsid w:val="00222970"/>
    <w:rsid w:val="0022350C"/>
    <w:rsid w:val="002250FB"/>
    <w:rsid w:val="00226E13"/>
    <w:rsid w:val="0023147A"/>
    <w:rsid w:val="00233AAF"/>
    <w:rsid w:val="00233F5E"/>
    <w:rsid w:val="002425F0"/>
    <w:rsid w:val="00247A65"/>
    <w:rsid w:val="00250BE1"/>
    <w:rsid w:val="00252CDD"/>
    <w:rsid w:val="00252EE0"/>
    <w:rsid w:val="00256203"/>
    <w:rsid w:val="0025641B"/>
    <w:rsid w:val="00261270"/>
    <w:rsid w:val="002624CF"/>
    <w:rsid w:val="00262B62"/>
    <w:rsid w:val="002633CE"/>
    <w:rsid w:val="00265CC3"/>
    <w:rsid w:val="00266689"/>
    <w:rsid w:val="002718E9"/>
    <w:rsid w:val="00275152"/>
    <w:rsid w:val="0027759B"/>
    <w:rsid w:val="0028150B"/>
    <w:rsid w:val="00281CC9"/>
    <w:rsid w:val="00285490"/>
    <w:rsid w:val="00286622"/>
    <w:rsid w:val="00287568"/>
    <w:rsid w:val="00290296"/>
    <w:rsid w:val="00292ECA"/>
    <w:rsid w:val="00293B42"/>
    <w:rsid w:val="00295369"/>
    <w:rsid w:val="0029774D"/>
    <w:rsid w:val="002A11E8"/>
    <w:rsid w:val="002A2B6C"/>
    <w:rsid w:val="002A31B9"/>
    <w:rsid w:val="002A479D"/>
    <w:rsid w:val="002A6DF5"/>
    <w:rsid w:val="002A7DC2"/>
    <w:rsid w:val="002B2119"/>
    <w:rsid w:val="002B3186"/>
    <w:rsid w:val="002B3795"/>
    <w:rsid w:val="002B3F5E"/>
    <w:rsid w:val="002C022A"/>
    <w:rsid w:val="002C0EDB"/>
    <w:rsid w:val="002C4B5B"/>
    <w:rsid w:val="002C4F4C"/>
    <w:rsid w:val="002C5B7F"/>
    <w:rsid w:val="002C6B03"/>
    <w:rsid w:val="002C7EB7"/>
    <w:rsid w:val="002D353D"/>
    <w:rsid w:val="002D3E14"/>
    <w:rsid w:val="002D5174"/>
    <w:rsid w:val="002D575B"/>
    <w:rsid w:val="002D64A1"/>
    <w:rsid w:val="002D70EF"/>
    <w:rsid w:val="002E5620"/>
    <w:rsid w:val="002F0377"/>
    <w:rsid w:val="002F187E"/>
    <w:rsid w:val="002F18CE"/>
    <w:rsid w:val="002F5071"/>
    <w:rsid w:val="00306DD1"/>
    <w:rsid w:val="00307C7F"/>
    <w:rsid w:val="00307D71"/>
    <w:rsid w:val="0031081E"/>
    <w:rsid w:val="00311952"/>
    <w:rsid w:val="0031390C"/>
    <w:rsid w:val="003147A3"/>
    <w:rsid w:val="00315351"/>
    <w:rsid w:val="00316C76"/>
    <w:rsid w:val="00320614"/>
    <w:rsid w:val="00322D6F"/>
    <w:rsid w:val="00324FBB"/>
    <w:rsid w:val="00325AED"/>
    <w:rsid w:val="003264C2"/>
    <w:rsid w:val="00331FF2"/>
    <w:rsid w:val="00333587"/>
    <w:rsid w:val="00333AF4"/>
    <w:rsid w:val="00334CF8"/>
    <w:rsid w:val="00335C98"/>
    <w:rsid w:val="0033636B"/>
    <w:rsid w:val="0033675E"/>
    <w:rsid w:val="003406EA"/>
    <w:rsid w:val="00347097"/>
    <w:rsid w:val="00347D29"/>
    <w:rsid w:val="00347EC3"/>
    <w:rsid w:val="00347FE6"/>
    <w:rsid w:val="00350854"/>
    <w:rsid w:val="0035252B"/>
    <w:rsid w:val="00353814"/>
    <w:rsid w:val="003542B1"/>
    <w:rsid w:val="00354D43"/>
    <w:rsid w:val="003559BB"/>
    <w:rsid w:val="00356B0C"/>
    <w:rsid w:val="00357D53"/>
    <w:rsid w:val="003634AE"/>
    <w:rsid w:val="00365161"/>
    <w:rsid w:val="00365C1E"/>
    <w:rsid w:val="00366789"/>
    <w:rsid w:val="00366EE0"/>
    <w:rsid w:val="003713E2"/>
    <w:rsid w:val="00371C06"/>
    <w:rsid w:val="00372BF9"/>
    <w:rsid w:val="00374F14"/>
    <w:rsid w:val="003751E2"/>
    <w:rsid w:val="00375E53"/>
    <w:rsid w:val="00376280"/>
    <w:rsid w:val="00377479"/>
    <w:rsid w:val="00380297"/>
    <w:rsid w:val="00380493"/>
    <w:rsid w:val="0038517F"/>
    <w:rsid w:val="0038688B"/>
    <w:rsid w:val="0038754C"/>
    <w:rsid w:val="00387BDE"/>
    <w:rsid w:val="00390520"/>
    <w:rsid w:val="00392117"/>
    <w:rsid w:val="003954A6"/>
    <w:rsid w:val="003A2ECE"/>
    <w:rsid w:val="003A3E47"/>
    <w:rsid w:val="003A713B"/>
    <w:rsid w:val="003B047D"/>
    <w:rsid w:val="003B127D"/>
    <w:rsid w:val="003B17EB"/>
    <w:rsid w:val="003B682C"/>
    <w:rsid w:val="003C060D"/>
    <w:rsid w:val="003C22E2"/>
    <w:rsid w:val="003C31B2"/>
    <w:rsid w:val="003C3B01"/>
    <w:rsid w:val="003C44A0"/>
    <w:rsid w:val="003D0721"/>
    <w:rsid w:val="003D0FD5"/>
    <w:rsid w:val="003D1E1D"/>
    <w:rsid w:val="003D2396"/>
    <w:rsid w:val="003D2FEB"/>
    <w:rsid w:val="003D3081"/>
    <w:rsid w:val="003D4576"/>
    <w:rsid w:val="003D4A89"/>
    <w:rsid w:val="003D5795"/>
    <w:rsid w:val="003D6BB1"/>
    <w:rsid w:val="003E12B7"/>
    <w:rsid w:val="003E1A25"/>
    <w:rsid w:val="003E1A30"/>
    <w:rsid w:val="003E23F3"/>
    <w:rsid w:val="003E2ECF"/>
    <w:rsid w:val="003E2F13"/>
    <w:rsid w:val="003E408C"/>
    <w:rsid w:val="003E6A35"/>
    <w:rsid w:val="003E70C8"/>
    <w:rsid w:val="003E7668"/>
    <w:rsid w:val="003E7DC8"/>
    <w:rsid w:val="003F0D34"/>
    <w:rsid w:val="003F182F"/>
    <w:rsid w:val="003F3A6B"/>
    <w:rsid w:val="003F3D75"/>
    <w:rsid w:val="003F40D0"/>
    <w:rsid w:val="003F64C5"/>
    <w:rsid w:val="003F6B4E"/>
    <w:rsid w:val="00405981"/>
    <w:rsid w:val="00410686"/>
    <w:rsid w:val="00412E44"/>
    <w:rsid w:val="004162D2"/>
    <w:rsid w:val="00416A86"/>
    <w:rsid w:val="00417465"/>
    <w:rsid w:val="00417A3F"/>
    <w:rsid w:val="00420DE0"/>
    <w:rsid w:val="004211AC"/>
    <w:rsid w:val="00423020"/>
    <w:rsid w:val="00423605"/>
    <w:rsid w:val="00423E68"/>
    <w:rsid w:val="00426968"/>
    <w:rsid w:val="00426B25"/>
    <w:rsid w:val="00427E3A"/>
    <w:rsid w:val="00430BF6"/>
    <w:rsid w:val="0043787C"/>
    <w:rsid w:val="00443B6E"/>
    <w:rsid w:val="004456FB"/>
    <w:rsid w:val="00445CB6"/>
    <w:rsid w:val="0044617A"/>
    <w:rsid w:val="0044772F"/>
    <w:rsid w:val="004501AA"/>
    <w:rsid w:val="00450560"/>
    <w:rsid w:val="00451C17"/>
    <w:rsid w:val="00453992"/>
    <w:rsid w:val="00457605"/>
    <w:rsid w:val="00457DA8"/>
    <w:rsid w:val="004602A4"/>
    <w:rsid w:val="00461379"/>
    <w:rsid w:val="00463DD8"/>
    <w:rsid w:val="004647C6"/>
    <w:rsid w:val="00464C39"/>
    <w:rsid w:val="00464F6B"/>
    <w:rsid w:val="0047181F"/>
    <w:rsid w:val="00476BA5"/>
    <w:rsid w:val="00476D5A"/>
    <w:rsid w:val="004829FC"/>
    <w:rsid w:val="00483D31"/>
    <w:rsid w:val="004847BE"/>
    <w:rsid w:val="0048542B"/>
    <w:rsid w:val="00485922"/>
    <w:rsid w:val="004866A9"/>
    <w:rsid w:val="00486FEE"/>
    <w:rsid w:val="004876E1"/>
    <w:rsid w:val="00490EDA"/>
    <w:rsid w:val="0049244F"/>
    <w:rsid w:val="00492A0C"/>
    <w:rsid w:val="00494C5B"/>
    <w:rsid w:val="00494CD3"/>
    <w:rsid w:val="0049715C"/>
    <w:rsid w:val="004A0286"/>
    <w:rsid w:val="004A5A4B"/>
    <w:rsid w:val="004A6404"/>
    <w:rsid w:val="004A786A"/>
    <w:rsid w:val="004A7FB3"/>
    <w:rsid w:val="004B2B51"/>
    <w:rsid w:val="004B32CC"/>
    <w:rsid w:val="004B67ED"/>
    <w:rsid w:val="004C042A"/>
    <w:rsid w:val="004C3B8B"/>
    <w:rsid w:val="004C3CB2"/>
    <w:rsid w:val="004C3DBD"/>
    <w:rsid w:val="004D275E"/>
    <w:rsid w:val="004D3662"/>
    <w:rsid w:val="004D3702"/>
    <w:rsid w:val="004D38A2"/>
    <w:rsid w:val="004D3F0A"/>
    <w:rsid w:val="004D4D51"/>
    <w:rsid w:val="004D53CC"/>
    <w:rsid w:val="004D6975"/>
    <w:rsid w:val="004D7A14"/>
    <w:rsid w:val="004D7D8F"/>
    <w:rsid w:val="004E297B"/>
    <w:rsid w:val="004E5565"/>
    <w:rsid w:val="004E5ED1"/>
    <w:rsid w:val="004E6B92"/>
    <w:rsid w:val="004E7956"/>
    <w:rsid w:val="004F0347"/>
    <w:rsid w:val="004F0670"/>
    <w:rsid w:val="004F30F3"/>
    <w:rsid w:val="004F4E77"/>
    <w:rsid w:val="004F5876"/>
    <w:rsid w:val="004F680E"/>
    <w:rsid w:val="004F7C4C"/>
    <w:rsid w:val="004F7E9E"/>
    <w:rsid w:val="00500E43"/>
    <w:rsid w:val="00503AA9"/>
    <w:rsid w:val="00503B23"/>
    <w:rsid w:val="00505CD8"/>
    <w:rsid w:val="005062D3"/>
    <w:rsid w:val="00507931"/>
    <w:rsid w:val="005100FB"/>
    <w:rsid w:val="0051109B"/>
    <w:rsid w:val="00512C43"/>
    <w:rsid w:val="0051364F"/>
    <w:rsid w:val="005201FB"/>
    <w:rsid w:val="00520E7D"/>
    <w:rsid w:val="005302ED"/>
    <w:rsid w:val="00531E38"/>
    <w:rsid w:val="005366B5"/>
    <w:rsid w:val="00537B09"/>
    <w:rsid w:val="00537E18"/>
    <w:rsid w:val="005402E8"/>
    <w:rsid w:val="0054122B"/>
    <w:rsid w:val="005427C6"/>
    <w:rsid w:val="005429C5"/>
    <w:rsid w:val="00543747"/>
    <w:rsid w:val="00544DE7"/>
    <w:rsid w:val="005466C2"/>
    <w:rsid w:val="00546B71"/>
    <w:rsid w:val="00552817"/>
    <w:rsid w:val="005640CD"/>
    <w:rsid w:val="0056566E"/>
    <w:rsid w:val="005737B4"/>
    <w:rsid w:val="00573BF9"/>
    <w:rsid w:val="00574807"/>
    <w:rsid w:val="005755EF"/>
    <w:rsid w:val="005760F0"/>
    <w:rsid w:val="00576E65"/>
    <w:rsid w:val="00577C28"/>
    <w:rsid w:val="00580678"/>
    <w:rsid w:val="00580B02"/>
    <w:rsid w:val="00580C8F"/>
    <w:rsid w:val="00581540"/>
    <w:rsid w:val="00582B32"/>
    <w:rsid w:val="00583181"/>
    <w:rsid w:val="00591629"/>
    <w:rsid w:val="00591CE9"/>
    <w:rsid w:val="00594A83"/>
    <w:rsid w:val="005950DB"/>
    <w:rsid w:val="005A0AB5"/>
    <w:rsid w:val="005A37F5"/>
    <w:rsid w:val="005A4A58"/>
    <w:rsid w:val="005A60A5"/>
    <w:rsid w:val="005B0343"/>
    <w:rsid w:val="005B1C68"/>
    <w:rsid w:val="005B2948"/>
    <w:rsid w:val="005B34C3"/>
    <w:rsid w:val="005B5901"/>
    <w:rsid w:val="005B5CE9"/>
    <w:rsid w:val="005B713A"/>
    <w:rsid w:val="005B722B"/>
    <w:rsid w:val="005C320E"/>
    <w:rsid w:val="005D07F9"/>
    <w:rsid w:val="005D0B03"/>
    <w:rsid w:val="005D285F"/>
    <w:rsid w:val="005D4178"/>
    <w:rsid w:val="005D489E"/>
    <w:rsid w:val="005D5802"/>
    <w:rsid w:val="005E0BD3"/>
    <w:rsid w:val="005E3E71"/>
    <w:rsid w:val="005E4BE3"/>
    <w:rsid w:val="005E5359"/>
    <w:rsid w:val="005E5DAA"/>
    <w:rsid w:val="00601070"/>
    <w:rsid w:val="006066BC"/>
    <w:rsid w:val="00606C90"/>
    <w:rsid w:val="00610E41"/>
    <w:rsid w:val="00617F43"/>
    <w:rsid w:val="006240BF"/>
    <w:rsid w:val="00625F2D"/>
    <w:rsid w:val="00625F3A"/>
    <w:rsid w:val="00631415"/>
    <w:rsid w:val="006323A3"/>
    <w:rsid w:val="006345DE"/>
    <w:rsid w:val="00634D37"/>
    <w:rsid w:val="00635247"/>
    <w:rsid w:val="00636D01"/>
    <w:rsid w:val="00637ABD"/>
    <w:rsid w:val="00640660"/>
    <w:rsid w:val="00641AF7"/>
    <w:rsid w:val="0064247D"/>
    <w:rsid w:val="00642798"/>
    <w:rsid w:val="00642AA1"/>
    <w:rsid w:val="0064363F"/>
    <w:rsid w:val="00644F9B"/>
    <w:rsid w:val="00646A7D"/>
    <w:rsid w:val="006475F6"/>
    <w:rsid w:val="00650FCA"/>
    <w:rsid w:val="0065246B"/>
    <w:rsid w:val="00652D65"/>
    <w:rsid w:val="00653346"/>
    <w:rsid w:val="0065347A"/>
    <w:rsid w:val="006542FC"/>
    <w:rsid w:val="006563F5"/>
    <w:rsid w:val="006608A8"/>
    <w:rsid w:val="00663FF9"/>
    <w:rsid w:val="0066476C"/>
    <w:rsid w:val="0066483E"/>
    <w:rsid w:val="00665BD3"/>
    <w:rsid w:val="00665D6B"/>
    <w:rsid w:val="006676A3"/>
    <w:rsid w:val="0067119E"/>
    <w:rsid w:val="006728CE"/>
    <w:rsid w:val="0067324D"/>
    <w:rsid w:val="00673544"/>
    <w:rsid w:val="00673E81"/>
    <w:rsid w:val="00675AAB"/>
    <w:rsid w:val="00675EE7"/>
    <w:rsid w:val="00677B52"/>
    <w:rsid w:val="00677F8F"/>
    <w:rsid w:val="00681886"/>
    <w:rsid w:val="00681FDB"/>
    <w:rsid w:val="00682F9C"/>
    <w:rsid w:val="00684B3D"/>
    <w:rsid w:val="00684C28"/>
    <w:rsid w:val="00685F61"/>
    <w:rsid w:val="00687FE4"/>
    <w:rsid w:val="00693DFB"/>
    <w:rsid w:val="006958D8"/>
    <w:rsid w:val="006A0C9A"/>
    <w:rsid w:val="006A0CF8"/>
    <w:rsid w:val="006A397B"/>
    <w:rsid w:val="006A44A1"/>
    <w:rsid w:val="006A4788"/>
    <w:rsid w:val="006A734A"/>
    <w:rsid w:val="006A74C4"/>
    <w:rsid w:val="006B1226"/>
    <w:rsid w:val="006B3A7A"/>
    <w:rsid w:val="006B58DE"/>
    <w:rsid w:val="006B61D4"/>
    <w:rsid w:val="006C286A"/>
    <w:rsid w:val="006C2FC8"/>
    <w:rsid w:val="006C5B62"/>
    <w:rsid w:val="006D053E"/>
    <w:rsid w:val="006D0999"/>
    <w:rsid w:val="006D24CD"/>
    <w:rsid w:val="006D4B55"/>
    <w:rsid w:val="006D5D33"/>
    <w:rsid w:val="006D6556"/>
    <w:rsid w:val="006D6D15"/>
    <w:rsid w:val="006D777B"/>
    <w:rsid w:val="006F080E"/>
    <w:rsid w:val="006F14BE"/>
    <w:rsid w:val="006F15D5"/>
    <w:rsid w:val="006F22A0"/>
    <w:rsid w:val="006F22B1"/>
    <w:rsid w:val="006F3284"/>
    <w:rsid w:val="006F33D4"/>
    <w:rsid w:val="006F3C53"/>
    <w:rsid w:val="006F51FD"/>
    <w:rsid w:val="006F5857"/>
    <w:rsid w:val="006F63B1"/>
    <w:rsid w:val="006F7434"/>
    <w:rsid w:val="006F7E12"/>
    <w:rsid w:val="00700480"/>
    <w:rsid w:val="00702469"/>
    <w:rsid w:val="00703FC1"/>
    <w:rsid w:val="00705660"/>
    <w:rsid w:val="00705FF3"/>
    <w:rsid w:val="0070708A"/>
    <w:rsid w:val="00707412"/>
    <w:rsid w:val="00710B5A"/>
    <w:rsid w:val="00711A02"/>
    <w:rsid w:val="00713D9F"/>
    <w:rsid w:val="0071434E"/>
    <w:rsid w:val="007161C0"/>
    <w:rsid w:val="007179EC"/>
    <w:rsid w:val="00720A5C"/>
    <w:rsid w:val="00724164"/>
    <w:rsid w:val="00725199"/>
    <w:rsid w:val="00726323"/>
    <w:rsid w:val="00726DEF"/>
    <w:rsid w:val="007272D6"/>
    <w:rsid w:val="00727358"/>
    <w:rsid w:val="00731629"/>
    <w:rsid w:val="00731DB7"/>
    <w:rsid w:val="007329F3"/>
    <w:rsid w:val="007336D7"/>
    <w:rsid w:val="00733DCA"/>
    <w:rsid w:val="00735724"/>
    <w:rsid w:val="00737EF5"/>
    <w:rsid w:val="00741C09"/>
    <w:rsid w:val="0074205D"/>
    <w:rsid w:val="00746A68"/>
    <w:rsid w:val="00750CB4"/>
    <w:rsid w:val="00752916"/>
    <w:rsid w:val="00753329"/>
    <w:rsid w:val="00755AEF"/>
    <w:rsid w:val="00760A17"/>
    <w:rsid w:val="00761E7D"/>
    <w:rsid w:val="00765924"/>
    <w:rsid w:val="007706DB"/>
    <w:rsid w:val="00774144"/>
    <w:rsid w:val="00777842"/>
    <w:rsid w:val="00780877"/>
    <w:rsid w:val="00780F09"/>
    <w:rsid w:val="007864FB"/>
    <w:rsid w:val="007872CF"/>
    <w:rsid w:val="00790B85"/>
    <w:rsid w:val="00792781"/>
    <w:rsid w:val="00794929"/>
    <w:rsid w:val="00795D5D"/>
    <w:rsid w:val="007A1FC1"/>
    <w:rsid w:val="007A3B52"/>
    <w:rsid w:val="007A4CBA"/>
    <w:rsid w:val="007B021D"/>
    <w:rsid w:val="007B0CDE"/>
    <w:rsid w:val="007B11D5"/>
    <w:rsid w:val="007B143F"/>
    <w:rsid w:val="007B3756"/>
    <w:rsid w:val="007B40F8"/>
    <w:rsid w:val="007C0208"/>
    <w:rsid w:val="007C1AFC"/>
    <w:rsid w:val="007C6236"/>
    <w:rsid w:val="007C6266"/>
    <w:rsid w:val="007D0A91"/>
    <w:rsid w:val="007D3AC7"/>
    <w:rsid w:val="007D7111"/>
    <w:rsid w:val="007E04D7"/>
    <w:rsid w:val="007E0BDF"/>
    <w:rsid w:val="007E1C4E"/>
    <w:rsid w:val="007E1E2D"/>
    <w:rsid w:val="007E1E47"/>
    <w:rsid w:val="007E2957"/>
    <w:rsid w:val="007F0968"/>
    <w:rsid w:val="007F3210"/>
    <w:rsid w:val="007F60FF"/>
    <w:rsid w:val="00801861"/>
    <w:rsid w:val="0080191A"/>
    <w:rsid w:val="0080625D"/>
    <w:rsid w:val="00807616"/>
    <w:rsid w:val="008109ED"/>
    <w:rsid w:val="0081150C"/>
    <w:rsid w:val="008126F5"/>
    <w:rsid w:val="008129AE"/>
    <w:rsid w:val="00813423"/>
    <w:rsid w:val="00813ADB"/>
    <w:rsid w:val="0081576B"/>
    <w:rsid w:val="00817428"/>
    <w:rsid w:val="008178A4"/>
    <w:rsid w:val="00824256"/>
    <w:rsid w:val="00824355"/>
    <w:rsid w:val="00824EE7"/>
    <w:rsid w:val="00825E16"/>
    <w:rsid w:val="00830BEB"/>
    <w:rsid w:val="00833BD2"/>
    <w:rsid w:val="00833C6B"/>
    <w:rsid w:val="0083591C"/>
    <w:rsid w:val="0083619C"/>
    <w:rsid w:val="00837887"/>
    <w:rsid w:val="00841302"/>
    <w:rsid w:val="00842109"/>
    <w:rsid w:val="0084523A"/>
    <w:rsid w:val="00845A6C"/>
    <w:rsid w:val="008504C0"/>
    <w:rsid w:val="00850B17"/>
    <w:rsid w:val="00855D50"/>
    <w:rsid w:val="00860181"/>
    <w:rsid w:val="008604A3"/>
    <w:rsid w:val="00862025"/>
    <w:rsid w:val="00862750"/>
    <w:rsid w:val="00865520"/>
    <w:rsid w:val="00865821"/>
    <w:rsid w:val="00865DAF"/>
    <w:rsid w:val="00870695"/>
    <w:rsid w:val="00876575"/>
    <w:rsid w:val="0088159F"/>
    <w:rsid w:val="0088232D"/>
    <w:rsid w:val="008831CB"/>
    <w:rsid w:val="00883524"/>
    <w:rsid w:val="00883CBD"/>
    <w:rsid w:val="0088682B"/>
    <w:rsid w:val="008906FC"/>
    <w:rsid w:val="00891490"/>
    <w:rsid w:val="008935E9"/>
    <w:rsid w:val="00893EF9"/>
    <w:rsid w:val="00894230"/>
    <w:rsid w:val="0089721F"/>
    <w:rsid w:val="008A3868"/>
    <w:rsid w:val="008A3D40"/>
    <w:rsid w:val="008A4620"/>
    <w:rsid w:val="008A7E9F"/>
    <w:rsid w:val="008B0E88"/>
    <w:rsid w:val="008B245F"/>
    <w:rsid w:val="008B45ED"/>
    <w:rsid w:val="008B68DC"/>
    <w:rsid w:val="008C09A0"/>
    <w:rsid w:val="008C4517"/>
    <w:rsid w:val="008C5636"/>
    <w:rsid w:val="008C57E4"/>
    <w:rsid w:val="008C7E2B"/>
    <w:rsid w:val="008D30EC"/>
    <w:rsid w:val="008D6BAE"/>
    <w:rsid w:val="008E1414"/>
    <w:rsid w:val="008E1FF7"/>
    <w:rsid w:val="008E3A7E"/>
    <w:rsid w:val="008E5C34"/>
    <w:rsid w:val="008F2C19"/>
    <w:rsid w:val="008F2C6B"/>
    <w:rsid w:val="008F30FB"/>
    <w:rsid w:val="008F4353"/>
    <w:rsid w:val="008F4618"/>
    <w:rsid w:val="008F61DE"/>
    <w:rsid w:val="0090179A"/>
    <w:rsid w:val="00903746"/>
    <w:rsid w:val="00905134"/>
    <w:rsid w:val="00906FEA"/>
    <w:rsid w:val="009075A9"/>
    <w:rsid w:val="00910D5B"/>
    <w:rsid w:val="00912ED9"/>
    <w:rsid w:val="00913435"/>
    <w:rsid w:val="00913BE2"/>
    <w:rsid w:val="00916E6C"/>
    <w:rsid w:val="009172FA"/>
    <w:rsid w:val="00917937"/>
    <w:rsid w:val="00920791"/>
    <w:rsid w:val="009209E8"/>
    <w:rsid w:val="00922C51"/>
    <w:rsid w:val="0092308E"/>
    <w:rsid w:val="00924E4F"/>
    <w:rsid w:val="009259A8"/>
    <w:rsid w:val="00925CBF"/>
    <w:rsid w:val="00931222"/>
    <w:rsid w:val="00931B07"/>
    <w:rsid w:val="00933B81"/>
    <w:rsid w:val="00935EBF"/>
    <w:rsid w:val="009377D1"/>
    <w:rsid w:val="009405C7"/>
    <w:rsid w:val="00940B01"/>
    <w:rsid w:val="00941C49"/>
    <w:rsid w:val="009423AE"/>
    <w:rsid w:val="00943749"/>
    <w:rsid w:val="00943807"/>
    <w:rsid w:val="009502E8"/>
    <w:rsid w:val="00952615"/>
    <w:rsid w:val="009537B9"/>
    <w:rsid w:val="00953CCD"/>
    <w:rsid w:val="00953FB8"/>
    <w:rsid w:val="009573DD"/>
    <w:rsid w:val="009605B9"/>
    <w:rsid w:val="00961D89"/>
    <w:rsid w:val="00962760"/>
    <w:rsid w:val="0096589D"/>
    <w:rsid w:val="0096661E"/>
    <w:rsid w:val="00966A07"/>
    <w:rsid w:val="00966B68"/>
    <w:rsid w:val="009678D5"/>
    <w:rsid w:val="00970148"/>
    <w:rsid w:val="00971C1E"/>
    <w:rsid w:val="00972BCB"/>
    <w:rsid w:val="00973075"/>
    <w:rsid w:val="00973692"/>
    <w:rsid w:val="00974FF3"/>
    <w:rsid w:val="00976E14"/>
    <w:rsid w:val="0097753F"/>
    <w:rsid w:val="009819E6"/>
    <w:rsid w:val="00982901"/>
    <w:rsid w:val="009837EF"/>
    <w:rsid w:val="009847A0"/>
    <w:rsid w:val="00987B5B"/>
    <w:rsid w:val="009912C3"/>
    <w:rsid w:val="00992E9C"/>
    <w:rsid w:val="00993511"/>
    <w:rsid w:val="00994BEF"/>
    <w:rsid w:val="0099553F"/>
    <w:rsid w:val="009964B4"/>
    <w:rsid w:val="009A1925"/>
    <w:rsid w:val="009A2C5D"/>
    <w:rsid w:val="009A3520"/>
    <w:rsid w:val="009A6278"/>
    <w:rsid w:val="009A7A3E"/>
    <w:rsid w:val="009B0328"/>
    <w:rsid w:val="009B75BA"/>
    <w:rsid w:val="009C024C"/>
    <w:rsid w:val="009C1710"/>
    <w:rsid w:val="009C4B10"/>
    <w:rsid w:val="009C579A"/>
    <w:rsid w:val="009C6D72"/>
    <w:rsid w:val="009C6F43"/>
    <w:rsid w:val="009D3AD9"/>
    <w:rsid w:val="009D60BD"/>
    <w:rsid w:val="009D6261"/>
    <w:rsid w:val="009D6457"/>
    <w:rsid w:val="009E0405"/>
    <w:rsid w:val="009E34E9"/>
    <w:rsid w:val="009E6F3B"/>
    <w:rsid w:val="009E76ED"/>
    <w:rsid w:val="009F019C"/>
    <w:rsid w:val="009F01F8"/>
    <w:rsid w:val="009F1125"/>
    <w:rsid w:val="009F3502"/>
    <w:rsid w:val="009F5AE8"/>
    <w:rsid w:val="009F7950"/>
    <w:rsid w:val="009F7A01"/>
    <w:rsid w:val="00A00C3B"/>
    <w:rsid w:val="00A0113C"/>
    <w:rsid w:val="00A01660"/>
    <w:rsid w:val="00A02109"/>
    <w:rsid w:val="00A048D5"/>
    <w:rsid w:val="00A058D3"/>
    <w:rsid w:val="00A119B6"/>
    <w:rsid w:val="00A13599"/>
    <w:rsid w:val="00A1416F"/>
    <w:rsid w:val="00A150F5"/>
    <w:rsid w:val="00A17361"/>
    <w:rsid w:val="00A20312"/>
    <w:rsid w:val="00A21E5A"/>
    <w:rsid w:val="00A22BD3"/>
    <w:rsid w:val="00A24410"/>
    <w:rsid w:val="00A25587"/>
    <w:rsid w:val="00A30640"/>
    <w:rsid w:val="00A30BD8"/>
    <w:rsid w:val="00A31DC0"/>
    <w:rsid w:val="00A32731"/>
    <w:rsid w:val="00A364BF"/>
    <w:rsid w:val="00A36A02"/>
    <w:rsid w:val="00A37A06"/>
    <w:rsid w:val="00A37FE1"/>
    <w:rsid w:val="00A40262"/>
    <w:rsid w:val="00A407DE"/>
    <w:rsid w:val="00A42193"/>
    <w:rsid w:val="00A46626"/>
    <w:rsid w:val="00A47FB2"/>
    <w:rsid w:val="00A51423"/>
    <w:rsid w:val="00A51AAD"/>
    <w:rsid w:val="00A5315D"/>
    <w:rsid w:val="00A535C3"/>
    <w:rsid w:val="00A537D5"/>
    <w:rsid w:val="00A5441D"/>
    <w:rsid w:val="00A606F0"/>
    <w:rsid w:val="00A607E2"/>
    <w:rsid w:val="00A6338B"/>
    <w:rsid w:val="00A64836"/>
    <w:rsid w:val="00A65457"/>
    <w:rsid w:val="00A675E7"/>
    <w:rsid w:val="00A759AC"/>
    <w:rsid w:val="00A75C76"/>
    <w:rsid w:val="00A7783D"/>
    <w:rsid w:val="00A818E2"/>
    <w:rsid w:val="00A86F96"/>
    <w:rsid w:val="00A9011B"/>
    <w:rsid w:val="00A910EE"/>
    <w:rsid w:val="00A9458F"/>
    <w:rsid w:val="00A969E6"/>
    <w:rsid w:val="00A97F23"/>
    <w:rsid w:val="00AA078C"/>
    <w:rsid w:val="00AA1586"/>
    <w:rsid w:val="00AA3483"/>
    <w:rsid w:val="00AA455C"/>
    <w:rsid w:val="00AA5B93"/>
    <w:rsid w:val="00AB465C"/>
    <w:rsid w:val="00AB6BD6"/>
    <w:rsid w:val="00AC064A"/>
    <w:rsid w:val="00AC0C24"/>
    <w:rsid w:val="00AC1090"/>
    <w:rsid w:val="00AD1A93"/>
    <w:rsid w:val="00AD6865"/>
    <w:rsid w:val="00AE07D9"/>
    <w:rsid w:val="00AE190C"/>
    <w:rsid w:val="00AE3062"/>
    <w:rsid w:val="00AE3F6B"/>
    <w:rsid w:val="00AE76AF"/>
    <w:rsid w:val="00AF0B36"/>
    <w:rsid w:val="00AF2519"/>
    <w:rsid w:val="00AF412D"/>
    <w:rsid w:val="00AF4F88"/>
    <w:rsid w:val="00AF7AFF"/>
    <w:rsid w:val="00B00C44"/>
    <w:rsid w:val="00B013C5"/>
    <w:rsid w:val="00B02209"/>
    <w:rsid w:val="00B04447"/>
    <w:rsid w:val="00B06733"/>
    <w:rsid w:val="00B06C2F"/>
    <w:rsid w:val="00B07088"/>
    <w:rsid w:val="00B077AC"/>
    <w:rsid w:val="00B07A18"/>
    <w:rsid w:val="00B07BCE"/>
    <w:rsid w:val="00B14CBD"/>
    <w:rsid w:val="00B163D2"/>
    <w:rsid w:val="00B16ADA"/>
    <w:rsid w:val="00B16E8B"/>
    <w:rsid w:val="00B22EB9"/>
    <w:rsid w:val="00B25354"/>
    <w:rsid w:val="00B25B9F"/>
    <w:rsid w:val="00B26427"/>
    <w:rsid w:val="00B26D7F"/>
    <w:rsid w:val="00B31E76"/>
    <w:rsid w:val="00B31F17"/>
    <w:rsid w:val="00B329AC"/>
    <w:rsid w:val="00B32B50"/>
    <w:rsid w:val="00B3425F"/>
    <w:rsid w:val="00B34BC0"/>
    <w:rsid w:val="00B367DF"/>
    <w:rsid w:val="00B42F25"/>
    <w:rsid w:val="00B44124"/>
    <w:rsid w:val="00B44B00"/>
    <w:rsid w:val="00B47E09"/>
    <w:rsid w:val="00B515E9"/>
    <w:rsid w:val="00B51D2E"/>
    <w:rsid w:val="00B52886"/>
    <w:rsid w:val="00B52896"/>
    <w:rsid w:val="00B563EF"/>
    <w:rsid w:val="00B57BD4"/>
    <w:rsid w:val="00B60E19"/>
    <w:rsid w:val="00B610FD"/>
    <w:rsid w:val="00B644D6"/>
    <w:rsid w:val="00B64646"/>
    <w:rsid w:val="00B64B9B"/>
    <w:rsid w:val="00B64D8B"/>
    <w:rsid w:val="00B669B2"/>
    <w:rsid w:val="00B66D44"/>
    <w:rsid w:val="00B7088C"/>
    <w:rsid w:val="00B72542"/>
    <w:rsid w:val="00B73229"/>
    <w:rsid w:val="00B73EAC"/>
    <w:rsid w:val="00B76939"/>
    <w:rsid w:val="00B81E59"/>
    <w:rsid w:val="00B821E7"/>
    <w:rsid w:val="00B83200"/>
    <w:rsid w:val="00B84982"/>
    <w:rsid w:val="00B85B3F"/>
    <w:rsid w:val="00B86FA1"/>
    <w:rsid w:val="00B9028F"/>
    <w:rsid w:val="00B903A2"/>
    <w:rsid w:val="00B909B5"/>
    <w:rsid w:val="00B91594"/>
    <w:rsid w:val="00B942D1"/>
    <w:rsid w:val="00B94433"/>
    <w:rsid w:val="00B97BD5"/>
    <w:rsid w:val="00BA0682"/>
    <w:rsid w:val="00BA075A"/>
    <w:rsid w:val="00BA1AEA"/>
    <w:rsid w:val="00BA2120"/>
    <w:rsid w:val="00BA2295"/>
    <w:rsid w:val="00BA2822"/>
    <w:rsid w:val="00BA45E8"/>
    <w:rsid w:val="00BA558C"/>
    <w:rsid w:val="00BA6106"/>
    <w:rsid w:val="00BA6F7D"/>
    <w:rsid w:val="00BA7580"/>
    <w:rsid w:val="00BB2C8B"/>
    <w:rsid w:val="00BB384F"/>
    <w:rsid w:val="00BB39E9"/>
    <w:rsid w:val="00BB42A1"/>
    <w:rsid w:val="00BB5D54"/>
    <w:rsid w:val="00BB5DA5"/>
    <w:rsid w:val="00BB5F67"/>
    <w:rsid w:val="00BB6BED"/>
    <w:rsid w:val="00BC0CEB"/>
    <w:rsid w:val="00BC4671"/>
    <w:rsid w:val="00BC5296"/>
    <w:rsid w:val="00BC5A68"/>
    <w:rsid w:val="00BC6C5E"/>
    <w:rsid w:val="00BD1350"/>
    <w:rsid w:val="00BD1915"/>
    <w:rsid w:val="00BD2DE3"/>
    <w:rsid w:val="00BD34E8"/>
    <w:rsid w:val="00BD49A0"/>
    <w:rsid w:val="00BD5689"/>
    <w:rsid w:val="00BD5874"/>
    <w:rsid w:val="00BE21F8"/>
    <w:rsid w:val="00BE2664"/>
    <w:rsid w:val="00BE3EE9"/>
    <w:rsid w:val="00BF0465"/>
    <w:rsid w:val="00BF1FED"/>
    <w:rsid w:val="00BF278E"/>
    <w:rsid w:val="00BF32F7"/>
    <w:rsid w:val="00C00594"/>
    <w:rsid w:val="00C00E1D"/>
    <w:rsid w:val="00C01F8F"/>
    <w:rsid w:val="00C035BC"/>
    <w:rsid w:val="00C05AB2"/>
    <w:rsid w:val="00C066B8"/>
    <w:rsid w:val="00C101BB"/>
    <w:rsid w:val="00C11921"/>
    <w:rsid w:val="00C12F50"/>
    <w:rsid w:val="00C14501"/>
    <w:rsid w:val="00C156A0"/>
    <w:rsid w:val="00C22F9F"/>
    <w:rsid w:val="00C2341E"/>
    <w:rsid w:val="00C264C6"/>
    <w:rsid w:val="00C26D63"/>
    <w:rsid w:val="00C33382"/>
    <w:rsid w:val="00C33940"/>
    <w:rsid w:val="00C33B0A"/>
    <w:rsid w:val="00C34CB1"/>
    <w:rsid w:val="00C34D9A"/>
    <w:rsid w:val="00C36AA0"/>
    <w:rsid w:val="00C36F7B"/>
    <w:rsid w:val="00C372A4"/>
    <w:rsid w:val="00C43559"/>
    <w:rsid w:val="00C4392C"/>
    <w:rsid w:val="00C44720"/>
    <w:rsid w:val="00C45468"/>
    <w:rsid w:val="00C45EE8"/>
    <w:rsid w:val="00C5223D"/>
    <w:rsid w:val="00C52B66"/>
    <w:rsid w:val="00C53A88"/>
    <w:rsid w:val="00C61574"/>
    <w:rsid w:val="00C62CDF"/>
    <w:rsid w:val="00C62DC4"/>
    <w:rsid w:val="00C661A2"/>
    <w:rsid w:val="00C7097E"/>
    <w:rsid w:val="00C72074"/>
    <w:rsid w:val="00C732D2"/>
    <w:rsid w:val="00C745D8"/>
    <w:rsid w:val="00C75613"/>
    <w:rsid w:val="00C77426"/>
    <w:rsid w:val="00C81FDF"/>
    <w:rsid w:val="00C85798"/>
    <w:rsid w:val="00C87170"/>
    <w:rsid w:val="00C9637B"/>
    <w:rsid w:val="00C9783E"/>
    <w:rsid w:val="00CA1D98"/>
    <w:rsid w:val="00CA26CC"/>
    <w:rsid w:val="00CA3CD8"/>
    <w:rsid w:val="00CA5132"/>
    <w:rsid w:val="00CA5C09"/>
    <w:rsid w:val="00CA5E04"/>
    <w:rsid w:val="00CB43B7"/>
    <w:rsid w:val="00CB5709"/>
    <w:rsid w:val="00CB750A"/>
    <w:rsid w:val="00CB7CD8"/>
    <w:rsid w:val="00CC02FF"/>
    <w:rsid w:val="00CC090D"/>
    <w:rsid w:val="00CC3251"/>
    <w:rsid w:val="00CC3AF7"/>
    <w:rsid w:val="00CC4B59"/>
    <w:rsid w:val="00CC659E"/>
    <w:rsid w:val="00CD1867"/>
    <w:rsid w:val="00CD4FB1"/>
    <w:rsid w:val="00CD6195"/>
    <w:rsid w:val="00CD631B"/>
    <w:rsid w:val="00CE1800"/>
    <w:rsid w:val="00CE4DDD"/>
    <w:rsid w:val="00CE54A2"/>
    <w:rsid w:val="00CE5C14"/>
    <w:rsid w:val="00CF3083"/>
    <w:rsid w:val="00CF3B03"/>
    <w:rsid w:val="00D00D3E"/>
    <w:rsid w:val="00D01815"/>
    <w:rsid w:val="00D01924"/>
    <w:rsid w:val="00D01F3B"/>
    <w:rsid w:val="00D0233E"/>
    <w:rsid w:val="00D03CB2"/>
    <w:rsid w:val="00D05AC1"/>
    <w:rsid w:val="00D0742D"/>
    <w:rsid w:val="00D103B2"/>
    <w:rsid w:val="00D1371C"/>
    <w:rsid w:val="00D13B6D"/>
    <w:rsid w:val="00D15A55"/>
    <w:rsid w:val="00D15DCE"/>
    <w:rsid w:val="00D175C3"/>
    <w:rsid w:val="00D1774E"/>
    <w:rsid w:val="00D201B7"/>
    <w:rsid w:val="00D26848"/>
    <w:rsid w:val="00D27BC8"/>
    <w:rsid w:val="00D332E2"/>
    <w:rsid w:val="00D356E4"/>
    <w:rsid w:val="00D362F4"/>
    <w:rsid w:val="00D40CCC"/>
    <w:rsid w:val="00D41AD0"/>
    <w:rsid w:val="00D4218C"/>
    <w:rsid w:val="00D44267"/>
    <w:rsid w:val="00D50370"/>
    <w:rsid w:val="00D5064D"/>
    <w:rsid w:val="00D54386"/>
    <w:rsid w:val="00D55E6A"/>
    <w:rsid w:val="00D56BF9"/>
    <w:rsid w:val="00D61095"/>
    <w:rsid w:val="00D61246"/>
    <w:rsid w:val="00D62A79"/>
    <w:rsid w:val="00D66149"/>
    <w:rsid w:val="00D67FFE"/>
    <w:rsid w:val="00D71D17"/>
    <w:rsid w:val="00D72A9D"/>
    <w:rsid w:val="00D72B6A"/>
    <w:rsid w:val="00D73142"/>
    <w:rsid w:val="00D7379F"/>
    <w:rsid w:val="00D77715"/>
    <w:rsid w:val="00D80D04"/>
    <w:rsid w:val="00D80E01"/>
    <w:rsid w:val="00D817F3"/>
    <w:rsid w:val="00D82D65"/>
    <w:rsid w:val="00D84889"/>
    <w:rsid w:val="00D869F1"/>
    <w:rsid w:val="00D87124"/>
    <w:rsid w:val="00D9631A"/>
    <w:rsid w:val="00D966A3"/>
    <w:rsid w:val="00D97E94"/>
    <w:rsid w:val="00DA00BE"/>
    <w:rsid w:val="00DA2CF5"/>
    <w:rsid w:val="00DA4282"/>
    <w:rsid w:val="00DA4CF5"/>
    <w:rsid w:val="00DA4E8E"/>
    <w:rsid w:val="00DA70C2"/>
    <w:rsid w:val="00DB0602"/>
    <w:rsid w:val="00DB17B5"/>
    <w:rsid w:val="00DB677D"/>
    <w:rsid w:val="00DB6885"/>
    <w:rsid w:val="00DB689E"/>
    <w:rsid w:val="00DC089C"/>
    <w:rsid w:val="00DC0D65"/>
    <w:rsid w:val="00DC0DAB"/>
    <w:rsid w:val="00DC107D"/>
    <w:rsid w:val="00DC1F26"/>
    <w:rsid w:val="00DC576A"/>
    <w:rsid w:val="00DD17E5"/>
    <w:rsid w:val="00DD1BE5"/>
    <w:rsid w:val="00DD4841"/>
    <w:rsid w:val="00DD6657"/>
    <w:rsid w:val="00DE2382"/>
    <w:rsid w:val="00DE2507"/>
    <w:rsid w:val="00DE66ED"/>
    <w:rsid w:val="00DF2D2C"/>
    <w:rsid w:val="00DF539F"/>
    <w:rsid w:val="00DF5CBF"/>
    <w:rsid w:val="00DF5CF5"/>
    <w:rsid w:val="00DF619F"/>
    <w:rsid w:val="00DF656A"/>
    <w:rsid w:val="00E01A52"/>
    <w:rsid w:val="00E01B55"/>
    <w:rsid w:val="00E02E02"/>
    <w:rsid w:val="00E03D42"/>
    <w:rsid w:val="00E12466"/>
    <w:rsid w:val="00E15722"/>
    <w:rsid w:val="00E161F4"/>
    <w:rsid w:val="00E17FFC"/>
    <w:rsid w:val="00E22961"/>
    <w:rsid w:val="00E26710"/>
    <w:rsid w:val="00E3267C"/>
    <w:rsid w:val="00E326E8"/>
    <w:rsid w:val="00E338B5"/>
    <w:rsid w:val="00E34BDA"/>
    <w:rsid w:val="00E43E70"/>
    <w:rsid w:val="00E45301"/>
    <w:rsid w:val="00E45DAE"/>
    <w:rsid w:val="00E471CB"/>
    <w:rsid w:val="00E50086"/>
    <w:rsid w:val="00E52F89"/>
    <w:rsid w:val="00E53010"/>
    <w:rsid w:val="00E53681"/>
    <w:rsid w:val="00E53ABB"/>
    <w:rsid w:val="00E55008"/>
    <w:rsid w:val="00E5611E"/>
    <w:rsid w:val="00E577C5"/>
    <w:rsid w:val="00E607E0"/>
    <w:rsid w:val="00E61AA7"/>
    <w:rsid w:val="00E63D38"/>
    <w:rsid w:val="00E644E0"/>
    <w:rsid w:val="00E66D1C"/>
    <w:rsid w:val="00E6771A"/>
    <w:rsid w:val="00E73BBC"/>
    <w:rsid w:val="00E7522C"/>
    <w:rsid w:val="00E762B6"/>
    <w:rsid w:val="00E76951"/>
    <w:rsid w:val="00E7771E"/>
    <w:rsid w:val="00E82B27"/>
    <w:rsid w:val="00E85137"/>
    <w:rsid w:val="00E86032"/>
    <w:rsid w:val="00E86120"/>
    <w:rsid w:val="00E86DF0"/>
    <w:rsid w:val="00E90386"/>
    <w:rsid w:val="00E91394"/>
    <w:rsid w:val="00E925C4"/>
    <w:rsid w:val="00E930EC"/>
    <w:rsid w:val="00E93B1F"/>
    <w:rsid w:val="00E94960"/>
    <w:rsid w:val="00E96DEC"/>
    <w:rsid w:val="00E97CE6"/>
    <w:rsid w:val="00EA04CA"/>
    <w:rsid w:val="00EA10D9"/>
    <w:rsid w:val="00EA15F6"/>
    <w:rsid w:val="00EA2C8F"/>
    <w:rsid w:val="00EA2EBE"/>
    <w:rsid w:val="00EA56FC"/>
    <w:rsid w:val="00EA7E84"/>
    <w:rsid w:val="00EB2619"/>
    <w:rsid w:val="00EB41AF"/>
    <w:rsid w:val="00EB4916"/>
    <w:rsid w:val="00EB4AFA"/>
    <w:rsid w:val="00EB79C1"/>
    <w:rsid w:val="00EC1D5A"/>
    <w:rsid w:val="00EC29E9"/>
    <w:rsid w:val="00EC5520"/>
    <w:rsid w:val="00EC6B0B"/>
    <w:rsid w:val="00ED0836"/>
    <w:rsid w:val="00ED0C09"/>
    <w:rsid w:val="00ED0F83"/>
    <w:rsid w:val="00ED19AE"/>
    <w:rsid w:val="00ED318D"/>
    <w:rsid w:val="00ED4139"/>
    <w:rsid w:val="00ED6040"/>
    <w:rsid w:val="00ED6905"/>
    <w:rsid w:val="00EE0423"/>
    <w:rsid w:val="00EE0E83"/>
    <w:rsid w:val="00EE3175"/>
    <w:rsid w:val="00EE31CC"/>
    <w:rsid w:val="00EE4631"/>
    <w:rsid w:val="00EE66E7"/>
    <w:rsid w:val="00EE78F7"/>
    <w:rsid w:val="00EF07B8"/>
    <w:rsid w:val="00EF1661"/>
    <w:rsid w:val="00EF1A64"/>
    <w:rsid w:val="00EF4866"/>
    <w:rsid w:val="00EF5AC5"/>
    <w:rsid w:val="00EF792F"/>
    <w:rsid w:val="00F0015A"/>
    <w:rsid w:val="00F0021C"/>
    <w:rsid w:val="00F042DC"/>
    <w:rsid w:val="00F0526B"/>
    <w:rsid w:val="00F1036C"/>
    <w:rsid w:val="00F1097A"/>
    <w:rsid w:val="00F11334"/>
    <w:rsid w:val="00F1242A"/>
    <w:rsid w:val="00F1247C"/>
    <w:rsid w:val="00F12DB2"/>
    <w:rsid w:val="00F14409"/>
    <w:rsid w:val="00F21ED8"/>
    <w:rsid w:val="00F2508E"/>
    <w:rsid w:val="00F26517"/>
    <w:rsid w:val="00F27145"/>
    <w:rsid w:val="00F31B13"/>
    <w:rsid w:val="00F32951"/>
    <w:rsid w:val="00F3457C"/>
    <w:rsid w:val="00F34ECC"/>
    <w:rsid w:val="00F362F7"/>
    <w:rsid w:val="00F364C4"/>
    <w:rsid w:val="00F37F85"/>
    <w:rsid w:val="00F43504"/>
    <w:rsid w:val="00F46981"/>
    <w:rsid w:val="00F46BDF"/>
    <w:rsid w:val="00F46EDA"/>
    <w:rsid w:val="00F5093B"/>
    <w:rsid w:val="00F50EEF"/>
    <w:rsid w:val="00F523FE"/>
    <w:rsid w:val="00F535A2"/>
    <w:rsid w:val="00F56A9B"/>
    <w:rsid w:val="00F56DA3"/>
    <w:rsid w:val="00F56ECA"/>
    <w:rsid w:val="00F60CBE"/>
    <w:rsid w:val="00F61769"/>
    <w:rsid w:val="00F62B23"/>
    <w:rsid w:val="00F64091"/>
    <w:rsid w:val="00F66211"/>
    <w:rsid w:val="00F74279"/>
    <w:rsid w:val="00F74ABD"/>
    <w:rsid w:val="00F764A9"/>
    <w:rsid w:val="00F814BA"/>
    <w:rsid w:val="00F8173F"/>
    <w:rsid w:val="00F84067"/>
    <w:rsid w:val="00F852CE"/>
    <w:rsid w:val="00F85602"/>
    <w:rsid w:val="00F90126"/>
    <w:rsid w:val="00F91D39"/>
    <w:rsid w:val="00F93961"/>
    <w:rsid w:val="00F93FEF"/>
    <w:rsid w:val="00F94473"/>
    <w:rsid w:val="00F9553A"/>
    <w:rsid w:val="00F97606"/>
    <w:rsid w:val="00F97F8F"/>
    <w:rsid w:val="00FA11B7"/>
    <w:rsid w:val="00FA3DFB"/>
    <w:rsid w:val="00FA3E92"/>
    <w:rsid w:val="00FA53C7"/>
    <w:rsid w:val="00FA5A0F"/>
    <w:rsid w:val="00FA66CC"/>
    <w:rsid w:val="00FA6F38"/>
    <w:rsid w:val="00FB4C11"/>
    <w:rsid w:val="00FB7EFE"/>
    <w:rsid w:val="00FC6CA7"/>
    <w:rsid w:val="00FD1892"/>
    <w:rsid w:val="00FD3BC3"/>
    <w:rsid w:val="00FD4098"/>
    <w:rsid w:val="00FD428D"/>
    <w:rsid w:val="00FD43FE"/>
    <w:rsid w:val="00FD5927"/>
    <w:rsid w:val="00FD6AAC"/>
    <w:rsid w:val="00FE0962"/>
    <w:rsid w:val="00FE0FB7"/>
    <w:rsid w:val="00FE1C6B"/>
    <w:rsid w:val="00FE3F0A"/>
    <w:rsid w:val="00FE4724"/>
    <w:rsid w:val="00FE4C23"/>
    <w:rsid w:val="00FE6AB1"/>
    <w:rsid w:val="00FF012E"/>
    <w:rsid w:val="00FF3AD8"/>
    <w:rsid w:val="00FF4721"/>
    <w:rsid w:val="00FF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081ECF49"/>
  <w15:docId w15:val="{AD4C42C4-3F74-4EB9-84B4-AD29DA0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lang w:val="pt-PT"/>
    </w:rPr>
  </w:style>
  <w:style w:type="paragraph" w:styleId="Ttulo1">
    <w:name w:val="heading 1"/>
    <w:basedOn w:val="Normal"/>
    <w:uiPriority w:val="9"/>
    <w:qFormat/>
    <w:pPr>
      <w:spacing w:before="95"/>
      <w:ind w:left="654"/>
      <w:outlineLvl w:val="0"/>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8"/>
      <w:szCs w:val="18"/>
    </w:rPr>
  </w:style>
  <w:style w:type="paragraph" w:styleId="Ttulo">
    <w:name w:val="Title"/>
    <w:basedOn w:val="Normal"/>
    <w:uiPriority w:val="10"/>
    <w:qFormat/>
    <w:pPr>
      <w:spacing w:line="1145" w:lineRule="exact"/>
      <w:ind w:left="167"/>
    </w:pPr>
    <w:rPr>
      <w:rFonts w:ascii="Arial Black" w:eastAsia="Arial Black" w:hAnsi="Arial Black" w:cs="Arial Black"/>
      <w:sz w:val="93"/>
      <w:szCs w:val="93"/>
    </w:rPr>
  </w:style>
  <w:style w:type="paragraph" w:styleId="PargrafodaLista">
    <w:name w:val="List Paragraph"/>
    <w:basedOn w:val="Normal"/>
    <w:uiPriority w:val="1"/>
    <w:qFormat/>
    <w:pPr>
      <w:spacing w:before="95"/>
      <w:ind w:left="654" w:hanging="282"/>
    </w:pPr>
    <w:rPr>
      <w:rFonts w:ascii="Arial" w:eastAsia="Arial" w:hAnsi="Arial" w:cs="Arial"/>
    </w:rPr>
  </w:style>
  <w:style w:type="paragraph" w:customStyle="1" w:styleId="TableParagraph">
    <w:name w:val="Table Paragraph"/>
    <w:basedOn w:val="Normal"/>
    <w:uiPriority w:val="1"/>
    <w:qFormat/>
    <w:pPr>
      <w:jc w:val="center"/>
    </w:pPr>
  </w:style>
  <w:style w:type="character" w:customStyle="1" w:styleId="CorpodetextoChar">
    <w:name w:val="Corpo de texto Char"/>
    <w:basedOn w:val="Fontepargpadro"/>
    <w:link w:val="Corpodetexto"/>
    <w:uiPriority w:val="1"/>
    <w:qFormat/>
    <w:rsid w:val="00F042DC"/>
    <w:rPr>
      <w:rFonts w:ascii="Liberation Sans Narrow" w:eastAsia="Liberation Sans Narrow" w:hAnsi="Liberation Sans Narrow" w:cs="Liberation Sans Narrow"/>
      <w:sz w:val="18"/>
      <w:szCs w:val="18"/>
      <w:lang w:val="pt-PT"/>
    </w:rPr>
  </w:style>
  <w:style w:type="paragraph" w:styleId="Cabealho">
    <w:name w:val="header"/>
    <w:basedOn w:val="Normal"/>
    <w:link w:val="CabealhoChar"/>
    <w:uiPriority w:val="99"/>
    <w:unhideWhenUsed/>
    <w:rsid w:val="00152F60"/>
    <w:pPr>
      <w:tabs>
        <w:tab w:val="center" w:pos="4252"/>
        <w:tab w:val="right" w:pos="8504"/>
      </w:tabs>
    </w:pPr>
  </w:style>
  <w:style w:type="character" w:customStyle="1" w:styleId="CabealhoChar">
    <w:name w:val="Cabeçalho Char"/>
    <w:basedOn w:val="Fontepargpadro"/>
    <w:link w:val="Cabealho"/>
    <w:uiPriority w:val="99"/>
    <w:rsid w:val="00152F60"/>
    <w:rPr>
      <w:rFonts w:ascii="Liberation Sans Narrow" w:eastAsia="Liberation Sans Narrow" w:hAnsi="Liberation Sans Narrow" w:cs="Liberation Sans Narrow"/>
      <w:lang w:val="pt-PT"/>
    </w:rPr>
  </w:style>
  <w:style w:type="paragraph" w:styleId="Rodap">
    <w:name w:val="footer"/>
    <w:basedOn w:val="Normal"/>
    <w:link w:val="RodapChar"/>
    <w:unhideWhenUsed/>
    <w:rsid w:val="00152F60"/>
    <w:pPr>
      <w:tabs>
        <w:tab w:val="center" w:pos="4252"/>
        <w:tab w:val="right" w:pos="8504"/>
      </w:tabs>
    </w:pPr>
  </w:style>
  <w:style w:type="character" w:customStyle="1" w:styleId="RodapChar">
    <w:name w:val="Rodapé Char"/>
    <w:basedOn w:val="Fontepargpadro"/>
    <w:link w:val="Rodap"/>
    <w:rsid w:val="00152F60"/>
    <w:rPr>
      <w:rFonts w:ascii="Liberation Sans Narrow" w:eastAsia="Liberation Sans Narrow" w:hAnsi="Liberation Sans Narrow" w:cs="Liberation Sans Narrow"/>
      <w:lang w:val="pt-PT"/>
    </w:rPr>
  </w:style>
  <w:style w:type="paragraph" w:customStyle="1" w:styleId="Standard">
    <w:name w:val="Standard"/>
    <w:qFormat/>
    <w:rsid w:val="003F3D75"/>
    <w:pPr>
      <w:widowControl/>
      <w:suppressAutoHyphens/>
      <w:autoSpaceDE/>
      <w:autoSpaceDN/>
      <w:spacing w:after="200" w:line="276" w:lineRule="auto"/>
      <w:textAlignment w:val="baseline"/>
    </w:pPr>
    <w:rPr>
      <w:rFonts w:ascii="Calibri" w:eastAsia="Calibri" w:hAnsi="Calibri" w:cs="F"/>
      <w:lang w:val="pt-BR"/>
    </w:rPr>
  </w:style>
  <w:style w:type="table" w:styleId="Tabelacomgrade">
    <w:name w:val="Table Grid"/>
    <w:basedOn w:val="Tabelanormal"/>
    <w:uiPriority w:val="39"/>
    <w:rsid w:val="004C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6B0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3768">
      <w:bodyDiv w:val="1"/>
      <w:marLeft w:val="0"/>
      <w:marRight w:val="0"/>
      <w:marTop w:val="0"/>
      <w:marBottom w:val="0"/>
      <w:divBdr>
        <w:top w:val="none" w:sz="0" w:space="0" w:color="auto"/>
        <w:left w:val="none" w:sz="0" w:space="0" w:color="auto"/>
        <w:bottom w:val="none" w:sz="0" w:space="0" w:color="auto"/>
        <w:right w:val="none" w:sz="0" w:space="0" w:color="auto"/>
      </w:divBdr>
    </w:div>
    <w:div w:id="608127546">
      <w:bodyDiv w:val="1"/>
      <w:marLeft w:val="0"/>
      <w:marRight w:val="0"/>
      <w:marTop w:val="0"/>
      <w:marBottom w:val="0"/>
      <w:divBdr>
        <w:top w:val="none" w:sz="0" w:space="0" w:color="auto"/>
        <w:left w:val="none" w:sz="0" w:space="0" w:color="auto"/>
        <w:bottom w:val="none" w:sz="0" w:space="0" w:color="auto"/>
        <w:right w:val="none" w:sz="0" w:space="0" w:color="auto"/>
      </w:divBdr>
    </w:div>
    <w:div w:id="927886863">
      <w:bodyDiv w:val="1"/>
      <w:marLeft w:val="0"/>
      <w:marRight w:val="0"/>
      <w:marTop w:val="0"/>
      <w:marBottom w:val="0"/>
      <w:divBdr>
        <w:top w:val="none" w:sz="0" w:space="0" w:color="auto"/>
        <w:left w:val="none" w:sz="0" w:space="0" w:color="auto"/>
        <w:bottom w:val="none" w:sz="0" w:space="0" w:color="auto"/>
        <w:right w:val="none" w:sz="0" w:space="0" w:color="auto"/>
      </w:divBdr>
    </w:div>
    <w:div w:id="993997271">
      <w:bodyDiv w:val="1"/>
      <w:marLeft w:val="0"/>
      <w:marRight w:val="0"/>
      <w:marTop w:val="0"/>
      <w:marBottom w:val="0"/>
      <w:divBdr>
        <w:top w:val="none" w:sz="0" w:space="0" w:color="auto"/>
        <w:left w:val="none" w:sz="0" w:space="0" w:color="auto"/>
        <w:bottom w:val="none" w:sz="0" w:space="0" w:color="auto"/>
        <w:right w:val="none" w:sz="0" w:space="0" w:color="auto"/>
      </w:divBdr>
    </w:div>
    <w:div w:id="1384021639">
      <w:bodyDiv w:val="1"/>
      <w:marLeft w:val="0"/>
      <w:marRight w:val="0"/>
      <w:marTop w:val="0"/>
      <w:marBottom w:val="0"/>
      <w:divBdr>
        <w:top w:val="none" w:sz="0" w:space="0" w:color="auto"/>
        <w:left w:val="none" w:sz="0" w:space="0" w:color="auto"/>
        <w:bottom w:val="none" w:sz="0" w:space="0" w:color="auto"/>
        <w:right w:val="none" w:sz="0" w:space="0" w:color="auto"/>
      </w:divBdr>
    </w:div>
    <w:div w:id="1386484745">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wmf"/><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89D2-D231-4CF5-BCB4-A8543B1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12</Pages>
  <Words>2042</Words>
  <Characters>11028</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dc:creator>
  <cp:lastModifiedBy>Gisele Gomes Fedrigo</cp:lastModifiedBy>
  <cp:revision>145</cp:revision>
  <cp:lastPrinted>2024-02-07T11:27:00Z</cp:lastPrinted>
  <dcterms:created xsi:type="dcterms:W3CDTF">2024-01-05T22:32:00Z</dcterms:created>
  <dcterms:modified xsi:type="dcterms:W3CDTF">2024-03-12T17:16:00Z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2021-08-24T00:00:00Z</vt:filetime>
  </property>
</Properties>
</file>